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B" w:rsidRDefault="00FB617E" w:rsidP="00FB617E">
      <w:pPr>
        <w:jc w:val="center"/>
      </w:pPr>
      <w:r>
        <w:t xml:space="preserve">Zarządzenie </w:t>
      </w:r>
      <w:r w:rsidR="002308C2">
        <w:t>5</w:t>
      </w:r>
      <w:r w:rsidR="00FE7885">
        <w:t>/2021</w:t>
      </w:r>
    </w:p>
    <w:p w:rsidR="00FB617E" w:rsidRDefault="00FB617E" w:rsidP="00FB617E">
      <w:pPr>
        <w:jc w:val="center"/>
      </w:pPr>
      <w:r>
        <w:t>Dyrektora Gminnego Centrum Kultury, Sportu i Rekreacji w Szemudzie</w:t>
      </w:r>
    </w:p>
    <w:p w:rsidR="00FB617E" w:rsidRDefault="002308C2" w:rsidP="00FB617E">
      <w:pPr>
        <w:jc w:val="center"/>
      </w:pPr>
      <w:r>
        <w:t>z dnia 16 kwietnia</w:t>
      </w:r>
      <w:r w:rsidR="00FE7885">
        <w:t xml:space="preserve"> 2021</w:t>
      </w:r>
      <w:r w:rsidR="00FB617E">
        <w:t xml:space="preserve"> r.</w:t>
      </w:r>
    </w:p>
    <w:p w:rsidR="00FB617E" w:rsidRDefault="00FB617E" w:rsidP="00FB617E">
      <w:pPr>
        <w:jc w:val="center"/>
      </w:pPr>
      <w:r>
        <w:t>w sprawie zawieszenia zajęć oraz zasad funkcjonowania Gminnego Centrum Kultury, Sportu i Rekreacji w Szemudzie w czasie stanu epidemii.</w:t>
      </w:r>
    </w:p>
    <w:p w:rsidR="00B06BF1" w:rsidRDefault="00FB617E" w:rsidP="00B06BF1">
      <w:pPr>
        <w:spacing w:after="0"/>
        <w:jc w:val="center"/>
      </w:pPr>
      <w:r>
        <w:t>Na podstawie rozpor</w:t>
      </w:r>
      <w:r w:rsidR="00B06BF1">
        <w:t>ządzenia R</w:t>
      </w:r>
      <w:r w:rsidR="008F5150">
        <w:t>ady Ministrów z dnia 19 marca</w:t>
      </w:r>
      <w:r w:rsidR="00FE7885">
        <w:t xml:space="preserve"> 2021</w:t>
      </w:r>
      <w:r>
        <w:t xml:space="preserve"> r. w sprawie ustanowienia określonych ograniczeń, nakazów i zakazów w związku z wystąpieni</w:t>
      </w:r>
      <w:r w:rsidR="000E68A5">
        <w:t xml:space="preserve">em stanu epidemii </w:t>
      </w:r>
    </w:p>
    <w:p w:rsidR="00FB617E" w:rsidRDefault="008F5150" w:rsidP="00023390">
      <w:pPr>
        <w:jc w:val="center"/>
      </w:pPr>
      <w:r>
        <w:t xml:space="preserve"> (Dz. U. poz. 512</w:t>
      </w:r>
      <w:r w:rsidR="00B06BF1">
        <w:t xml:space="preserve"> </w:t>
      </w:r>
      <w:r w:rsidR="002308C2">
        <w:t>) ,</w:t>
      </w:r>
      <w:r w:rsidR="00FE7885">
        <w:t xml:space="preserve"> Rozporz</w:t>
      </w:r>
      <w:r>
        <w:t>ądzenia Rady Ministrów z dnia 25</w:t>
      </w:r>
      <w:r w:rsidR="00FE7885">
        <w:t xml:space="preserve"> marca 2021 r. </w:t>
      </w:r>
      <w:r w:rsidR="000E68A5">
        <w:t>zmieniającego  rozporządzenie w sprawie ustanowienia określonych ograniczeń, nakazów i zakazów w związku z wystąpienie</w:t>
      </w:r>
      <w:r>
        <w:t>m stanu epidemii (Dz.U. poz. 546</w:t>
      </w:r>
      <w:r w:rsidR="000E68A5">
        <w:t>)</w:t>
      </w:r>
      <w:r w:rsidR="002308C2">
        <w:t xml:space="preserve"> oraz </w:t>
      </w:r>
      <w:r w:rsidR="002308C2">
        <w:t>Rozporz</w:t>
      </w:r>
      <w:r w:rsidR="002308C2">
        <w:t>ądzenia Rady Ministrów z dnia 1</w:t>
      </w:r>
      <w:r w:rsidR="002308C2">
        <w:t>5</w:t>
      </w:r>
      <w:r w:rsidR="002308C2">
        <w:t xml:space="preserve"> kwietnia</w:t>
      </w:r>
      <w:r w:rsidR="002308C2">
        <w:t xml:space="preserve"> 2021 r. zmieniającego  rozporządzenie w sprawie ustanowienia określonych ograniczeń, nakazów i zakazów w związku z wystąpienie</w:t>
      </w:r>
      <w:r w:rsidR="002308C2">
        <w:t>m stanu epidemii (Dz.U. poz. 700</w:t>
      </w:r>
      <w:r w:rsidR="002308C2">
        <w:t xml:space="preserve">) </w:t>
      </w:r>
    </w:p>
    <w:p w:rsidR="00FB617E" w:rsidRPr="00023390" w:rsidRDefault="00FB617E" w:rsidP="00FB617E">
      <w:pPr>
        <w:jc w:val="center"/>
        <w:rPr>
          <w:b/>
        </w:rPr>
      </w:pPr>
      <w:r w:rsidRPr="00023390">
        <w:rPr>
          <w:b/>
        </w:rPr>
        <w:t>Zarządzam:</w:t>
      </w:r>
    </w:p>
    <w:p w:rsidR="00FB617E" w:rsidRDefault="00FB617E" w:rsidP="00FB617E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A32B71" w:rsidRDefault="00FB617E" w:rsidP="00F17459">
      <w:pPr>
        <w:jc w:val="both"/>
      </w:pPr>
      <w:r>
        <w:t>Z</w:t>
      </w:r>
      <w:r w:rsidR="00A32B71">
        <w:t xml:space="preserve">awieszam organizację wszystkich </w:t>
      </w:r>
      <w:r w:rsidR="004B3EF0">
        <w:t xml:space="preserve">stacjonarnych </w:t>
      </w:r>
      <w:r w:rsidR="00A32B71">
        <w:t>zajęć kultu</w:t>
      </w:r>
      <w:r w:rsidR="000E68A5">
        <w:t>ralnych</w:t>
      </w:r>
      <w:r w:rsidR="002308C2">
        <w:t xml:space="preserve"> i warsztatów od dnia 19 kwietnia </w:t>
      </w:r>
      <w:r w:rsidR="000E68A5">
        <w:t>2021</w:t>
      </w:r>
      <w:r w:rsidR="00B06BF1">
        <w:t xml:space="preserve"> r.  do odwołania</w:t>
      </w:r>
      <w:r w:rsidR="00A32B71">
        <w:t>:</w:t>
      </w:r>
    </w:p>
    <w:p w:rsidR="00FB617E" w:rsidRDefault="00A32B71" w:rsidP="00F17459">
      <w:pPr>
        <w:pStyle w:val="Akapitzlist"/>
        <w:numPr>
          <w:ilvl w:val="0"/>
          <w:numId w:val="1"/>
        </w:numPr>
        <w:jc w:val="both"/>
      </w:pPr>
      <w:r>
        <w:t xml:space="preserve">warsztatów </w:t>
      </w:r>
      <w:r w:rsidR="00F17459">
        <w:t xml:space="preserve">artystycznych  </w:t>
      </w:r>
      <w:r>
        <w:t>w Akademii Sztuk Tradycyjnych i Współczesnych w Donimierzu,</w:t>
      </w:r>
    </w:p>
    <w:p w:rsidR="000E68A5" w:rsidRDefault="00A32B71" w:rsidP="000E68A5">
      <w:pPr>
        <w:pStyle w:val="Akapitzlist"/>
        <w:numPr>
          <w:ilvl w:val="0"/>
          <w:numId w:val="1"/>
        </w:numPr>
        <w:jc w:val="both"/>
      </w:pPr>
      <w:r>
        <w:t>warsztatów malarskich w Gminnym Centrum Kultury, Sportu i Rekreacji w Szemudzie,</w:t>
      </w:r>
    </w:p>
    <w:p w:rsidR="002308C2" w:rsidRDefault="002308C2" w:rsidP="002308C2">
      <w:pPr>
        <w:jc w:val="both"/>
      </w:pPr>
      <w:r>
        <w:t>Wyjątek stanowią warsztaty ceramiczne w Akademii Sztuk Tradycyjnych i Współczesnych w Donimierzu prowadzone w grupach max 5 osobowych, w których uczestniczą osoby po przebyciu choroby covid-19 lub zaszczepione przeciwko niej.</w:t>
      </w:r>
    </w:p>
    <w:p w:rsidR="00A32B71" w:rsidRDefault="00A32B71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2</w:t>
      </w:r>
    </w:p>
    <w:p w:rsidR="00A32B71" w:rsidRDefault="00B06BF1" w:rsidP="00F17459">
      <w:pPr>
        <w:ind w:left="360"/>
        <w:jc w:val="both"/>
      </w:pPr>
      <w:r>
        <w:t>W czasie zaw</w:t>
      </w:r>
      <w:r w:rsidR="002308C2">
        <w:t>ieszenia od dnia 1</w:t>
      </w:r>
      <w:r w:rsidR="00E61C60">
        <w:t>9</w:t>
      </w:r>
      <w:r w:rsidR="002308C2">
        <w:t xml:space="preserve"> kwietnia</w:t>
      </w:r>
      <w:r w:rsidR="000E68A5">
        <w:t xml:space="preserve"> 2021</w:t>
      </w:r>
      <w:r>
        <w:t xml:space="preserve"> r. do odwołania </w:t>
      </w:r>
      <w:r w:rsidR="00FF120C">
        <w:t>:</w:t>
      </w:r>
      <w:r w:rsidR="00A32B71">
        <w:t xml:space="preserve"> działalność kulturalna będzie pro</w:t>
      </w:r>
      <w:r w:rsidR="004B3EF0">
        <w:t xml:space="preserve">wadzona poprzez środki bezpośredniego porozumiewania się na odległość, </w:t>
      </w:r>
      <w:r w:rsidR="00A32B71">
        <w:t xml:space="preserve"> </w:t>
      </w:r>
      <w:r w:rsidR="00FF120C">
        <w:t>dostępne</w:t>
      </w:r>
      <w:r w:rsidR="004B3EF0">
        <w:t xml:space="preserve"> między innymi</w:t>
      </w:r>
      <w:r w:rsidR="00FF120C">
        <w:t xml:space="preserve"> na stronie </w:t>
      </w:r>
      <w:proofErr w:type="spellStart"/>
      <w:r w:rsidR="00FF120C">
        <w:t>facebooku</w:t>
      </w:r>
      <w:proofErr w:type="spellEnd"/>
      <w:r w:rsidR="00A32B71">
        <w:t xml:space="preserve"> Akademii Sztuk Tradycyjnych i Współczesnych w Donimierzu</w:t>
      </w:r>
      <w:r w:rsidR="00FF120C">
        <w:t xml:space="preserve"> lub Gminnego Centrum Kultury, Sportu i Rekreacji w Szemudzie.</w:t>
      </w:r>
      <w:r w:rsidR="004B3EF0">
        <w:t xml:space="preserve"> 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 3</w:t>
      </w:r>
    </w:p>
    <w:p w:rsidR="00FF120C" w:rsidRDefault="00FF120C" w:rsidP="00F17459">
      <w:pPr>
        <w:ind w:left="360"/>
        <w:jc w:val="both"/>
      </w:pPr>
      <w:r>
        <w:t>Dotychczasowa działalność kulturalna prowadzona p</w:t>
      </w:r>
      <w:r w:rsidR="004B3EF0">
        <w:t>oprzez środki bezpośredniego porozumiewania się na odległość</w:t>
      </w:r>
      <w:r>
        <w:t xml:space="preserve"> : poczta elektroni</w:t>
      </w:r>
      <w:r w:rsidR="004B3EF0">
        <w:t xml:space="preserve">czna, </w:t>
      </w:r>
      <w:proofErr w:type="spellStart"/>
      <w:r w:rsidR="004B3EF0">
        <w:t>facebook</w:t>
      </w:r>
      <w:proofErr w:type="spellEnd"/>
      <w:r w:rsidR="0013223F">
        <w:t>,</w:t>
      </w:r>
      <w:r>
        <w:t xml:space="preserve"> odbywa się na niezmienionych zasadach – dotyczy to w szczególno</w:t>
      </w:r>
      <w:r w:rsidR="002308C2">
        <w:t>ści konkursów artystycznych i warsztatów</w:t>
      </w:r>
      <w:r>
        <w:t xml:space="preserve"> nie wymagających bezpośredniego kontaktu.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4</w:t>
      </w:r>
    </w:p>
    <w:p w:rsidR="00FF120C" w:rsidRDefault="00FF120C" w:rsidP="00F17459">
      <w:pPr>
        <w:ind w:left="360"/>
        <w:jc w:val="both"/>
      </w:pPr>
      <w:r>
        <w:t xml:space="preserve">Działalność administracyjna Gminnego Centrum Kultury, Sportu i Rekreacji w Szemudzie  w </w:t>
      </w:r>
      <w:r w:rsidR="002308C2">
        <w:t>okresie od dnia 19 kwietnia</w:t>
      </w:r>
      <w:r w:rsidR="000E68A5">
        <w:t xml:space="preserve"> 2021</w:t>
      </w:r>
      <w:r>
        <w:t xml:space="preserve"> roku</w:t>
      </w:r>
      <w:r w:rsidR="00B06BF1">
        <w:t xml:space="preserve"> </w:t>
      </w:r>
      <w:r>
        <w:t xml:space="preserve"> będzie prowadzona w godzinach od 8,00 do 16,00.  Obiekt w tym okresie jest zamknięta dla interesantów. Wszystkie sprawy prosimy załatwiać telefonicznie lub mailowo</w:t>
      </w:r>
      <w:r w:rsidR="0013223F">
        <w:t>, a w nagłych przypadkach po wcześniejszym kontakcie telefonicznym.</w:t>
      </w:r>
    </w:p>
    <w:p w:rsidR="00B06BF1" w:rsidRDefault="00B06BF1" w:rsidP="00F17459">
      <w:pPr>
        <w:ind w:left="360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B74C34" w:rsidRDefault="002308C2" w:rsidP="00023390">
      <w:pPr>
        <w:ind w:left="360"/>
        <w:rPr>
          <w:rFonts w:cstheme="minorHAnsi"/>
        </w:rPr>
      </w:pPr>
      <w:r>
        <w:rPr>
          <w:rFonts w:cstheme="minorHAnsi"/>
        </w:rPr>
        <w:t>W okresie od dnia 19 kwietnia</w:t>
      </w:r>
      <w:r w:rsidR="000E68A5">
        <w:rPr>
          <w:rFonts w:cstheme="minorHAnsi"/>
        </w:rPr>
        <w:t xml:space="preserve"> </w:t>
      </w:r>
      <w:r w:rsidR="00B06BF1">
        <w:rPr>
          <w:rFonts w:cstheme="minorHAnsi"/>
        </w:rPr>
        <w:t xml:space="preserve"> do odwołania dopuszcza się organizowanie bez udziału publiczności </w:t>
      </w:r>
      <w:r w:rsidR="00F17459">
        <w:rPr>
          <w:rFonts w:cstheme="minorHAnsi"/>
        </w:rPr>
        <w:t>działań niezbędnych do przygotowania wydarzeń artystycznych, takich jak próby i ćwiczenia.</w:t>
      </w:r>
    </w:p>
    <w:p w:rsidR="00B06BF1" w:rsidRDefault="00B74C34" w:rsidP="00C31DCF">
      <w:pPr>
        <w:ind w:left="360"/>
        <w:jc w:val="center"/>
        <w:rPr>
          <w:rFonts w:cstheme="minorHAnsi"/>
        </w:rPr>
      </w:pPr>
      <w:r>
        <w:rPr>
          <w:rFonts w:cstheme="minorHAnsi"/>
        </w:rPr>
        <w:lastRenderedPageBreak/>
        <w:t>§ 6</w:t>
      </w:r>
    </w:p>
    <w:p w:rsidR="0013223F" w:rsidRDefault="002308C2" w:rsidP="00F73138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F73138">
        <w:rPr>
          <w:rFonts w:cstheme="minorHAnsi"/>
          <w:b/>
        </w:rPr>
        <w:t>Z DNIEM 19 kwietnia</w:t>
      </w:r>
      <w:r w:rsidR="000E68A5" w:rsidRPr="00F73138">
        <w:rPr>
          <w:rFonts w:cstheme="minorHAnsi"/>
          <w:b/>
        </w:rPr>
        <w:t xml:space="preserve"> 2021 r.</w:t>
      </w:r>
      <w:r w:rsidR="00C31DCF" w:rsidRPr="00F73138">
        <w:rPr>
          <w:rFonts w:cstheme="minorHAnsi"/>
          <w:b/>
        </w:rPr>
        <w:t xml:space="preserve"> UDOSTĘPNIANIA</w:t>
      </w:r>
      <w:r w:rsidR="00F73138">
        <w:rPr>
          <w:rFonts w:cstheme="minorHAnsi"/>
          <w:b/>
        </w:rPr>
        <w:t xml:space="preserve"> SIĘ OBIEKTÓW SPORTOWE NA WOLNYM POWIETRZU</w:t>
      </w:r>
      <w:r w:rsidR="00C31DCF" w:rsidRPr="00F73138">
        <w:rPr>
          <w:rFonts w:cstheme="minorHAnsi"/>
          <w:b/>
        </w:rPr>
        <w:t xml:space="preserve"> DLA AMATORSKIEGO UPRAWIANIA SPOR</w:t>
      </w:r>
      <w:r w:rsidR="00F73138">
        <w:rPr>
          <w:rFonts w:cstheme="minorHAnsi"/>
          <w:b/>
        </w:rPr>
        <w:t>TU I POPRAWY KON</w:t>
      </w:r>
      <w:r w:rsidR="00023390">
        <w:rPr>
          <w:rFonts w:cstheme="minorHAnsi"/>
          <w:b/>
        </w:rPr>
        <w:t xml:space="preserve">DYCJI FIZYCZNEJ Z ZASTRZEŻENIEM, </w:t>
      </w:r>
      <w:r w:rsidR="00F73138">
        <w:rPr>
          <w:rFonts w:cstheme="minorHAnsi"/>
          <w:b/>
        </w:rPr>
        <w:t>ŻE NA OBIEKCIE MOŻE PRZEBYWAĆ NIE WIĘCEJ JAK 25 OSÓB.</w:t>
      </w:r>
    </w:p>
    <w:p w:rsidR="00F73138" w:rsidRPr="00F73138" w:rsidRDefault="00F73138" w:rsidP="00F73138">
      <w:pPr>
        <w:pStyle w:val="Akapitzlist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 xml:space="preserve">Z DNIEM 19 kwietnia 2021 r. UDOSTĘPNIA SIĘ OBIEKTY SPORTOWE ZAMKNIĘTE (HALE SPORTOWE, SALE DO ĆWICZEŃ) DLA SPORTU ZAWODOWEGO ORAZ DZIECI I MŁODZIEŻY UCZESTNICZĄCEJ W TRENINGACH </w:t>
      </w:r>
      <w:r w:rsidR="00023390">
        <w:rPr>
          <w:rFonts w:cstheme="minorHAnsi"/>
          <w:b/>
        </w:rPr>
        <w:t>ORGANIZOWANYCH PRZEZ KLUBY SPORTOWE</w:t>
      </w:r>
      <w:r>
        <w:rPr>
          <w:rFonts w:cstheme="minorHAnsi"/>
          <w:b/>
        </w:rPr>
        <w:t xml:space="preserve">. </w:t>
      </w:r>
    </w:p>
    <w:p w:rsidR="0013223F" w:rsidRDefault="0013223F" w:rsidP="0013223F">
      <w:pPr>
        <w:ind w:left="360"/>
        <w:jc w:val="center"/>
      </w:pPr>
      <w:r>
        <w:rPr>
          <w:rFonts w:cstheme="minorHAnsi"/>
        </w:rPr>
        <w:t>§</w:t>
      </w:r>
      <w:r w:rsidR="00C31DCF">
        <w:t xml:space="preserve"> 7</w:t>
      </w:r>
    </w:p>
    <w:p w:rsidR="00F17459" w:rsidRDefault="00F17459" w:rsidP="0013223F">
      <w:pPr>
        <w:ind w:left="360"/>
      </w:pPr>
      <w:r>
        <w:t>Obiekty Sportowe</w:t>
      </w:r>
      <w:r w:rsidR="0013223F">
        <w:t xml:space="preserve"> : Gminna Hala Sportowa w Bojanie i Hala Wi</w:t>
      </w:r>
      <w:r>
        <w:t>dowiskowo-Sportowa w Szemudzie są udostępniane na zajęcie sportowe</w:t>
      </w:r>
      <w:r w:rsidR="000E68A5">
        <w:t xml:space="preserve"> tylko i wyłącznie</w:t>
      </w:r>
      <w:r>
        <w:t xml:space="preserve"> </w:t>
      </w:r>
      <w:r w:rsidR="00B74C34">
        <w:t>:</w:t>
      </w:r>
    </w:p>
    <w:p w:rsidR="00E61C60" w:rsidRDefault="00B207C7" w:rsidP="00023390">
      <w:pPr>
        <w:spacing w:after="0"/>
        <w:ind w:left="360"/>
      </w:pPr>
      <w:r>
        <w:rPr>
          <w:b/>
        </w:rPr>
        <w:t xml:space="preserve">WYNAJEM OBIEKTÓW </w:t>
      </w:r>
      <w:r w:rsidR="00E61C60">
        <w:rPr>
          <w:b/>
        </w:rPr>
        <w:t>NA ZAJĘCIA SPRTOWE</w:t>
      </w:r>
      <w:r>
        <w:rPr>
          <w:b/>
        </w:rPr>
        <w:t xml:space="preserve"> JES</w:t>
      </w:r>
      <w:r w:rsidR="00E61C60">
        <w:rPr>
          <w:b/>
        </w:rPr>
        <w:t xml:space="preserve">T MOŻLIWY WYŁĄCZNIE W PRZYPADKU </w:t>
      </w:r>
      <w:r>
        <w:rPr>
          <w:b/>
        </w:rPr>
        <w:t xml:space="preserve">: SPORTU ZAWODOWEGO </w:t>
      </w:r>
      <w:r>
        <w:t xml:space="preserve">(w rozumieniu art.2 pkt 143 rozporządzenia Komisji (UE) nr 651/2014 z dnia 17 czerwca 2014 r.) , </w:t>
      </w:r>
      <w:r>
        <w:rPr>
          <w:b/>
        </w:rPr>
        <w:t xml:space="preserve">ZAWODNIKÓW POBIERAJĄCYCH STYPENDIUM SPORTOWE </w:t>
      </w:r>
      <w:r>
        <w:t xml:space="preserve">(o którym mowa w ustawie z </w:t>
      </w:r>
      <w:r w:rsidR="000360C7">
        <w:t xml:space="preserve">dnia 25 czerwca 2010 r. o sporcie(Dz.U. z 2020 r. poz. 1133)) </w:t>
      </w:r>
      <w:r w:rsidR="000360C7">
        <w:rPr>
          <w:b/>
        </w:rPr>
        <w:t>ZAWODNIKÓW BĘDĄCYCH CZŁONKAMI KADRY NARODOWEJ LUB</w:t>
      </w:r>
      <w:r w:rsidR="00023390">
        <w:rPr>
          <w:b/>
        </w:rPr>
        <w:t xml:space="preserve"> REPREZENTACJI OLIMPIJSKIEJ,</w:t>
      </w:r>
      <w:r w:rsidR="000360C7">
        <w:rPr>
          <w:b/>
        </w:rPr>
        <w:t xml:space="preserve"> REPREZENTACJI PARAOLIMPIJSKIEJ,</w:t>
      </w:r>
      <w:r w:rsidR="00753595">
        <w:rPr>
          <w:b/>
        </w:rPr>
        <w:t xml:space="preserve"> GŁUCHYCH, LUB DZIECI I MŁODZIEŻY UCZESTNICZĄCEJ WE WSPÓŁZAWODNICTWIE SPORTOWYM PROWADZONYM PRZEZ ODPOWIEDNI ZWIĄZEK SPORTOWY  ORAZ </w:t>
      </w:r>
      <w:r w:rsidR="00023390">
        <w:rPr>
          <w:b/>
        </w:rPr>
        <w:t xml:space="preserve"> UPRAWIAJĄCYCH</w:t>
      </w:r>
      <w:r w:rsidR="000360C7">
        <w:rPr>
          <w:b/>
        </w:rPr>
        <w:t xml:space="preserve"> SPORT W RAMACH LIGI ZAWODOWEJ </w:t>
      </w:r>
      <w:r w:rsidR="000360C7">
        <w:t xml:space="preserve">w </w:t>
      </w:r>
      <w:r w:rsidR="00E61C60">
        <w:t>rozumieniu tej ustawy.</w:t>
      </w:r>
      <w:bookmarkStart w:id="0" w:name="_GoBack"/>
      <w:bookmarkEnd w:id="0"/>
    </w:p>
    <w:p w:rsidR="004649DD" w:rsidRPr="004649DD" w:rsidRDefault="004649DD" w:rsidP="004649DD">
      <w:pPr>
        <w:spacing w:after="0"/>
        <w:ind w:left="360"/>
        <w:rPr>
          <w:i/>
          <w:u w:val="single"/>
        </w:rPr>
      </w:pPr>
      <w:r>
        <w:rPr>
          <w:i/>
          <w:u w:val="single"/>
        </w:rPr>
        <w:t>Okoliczności te muszą być potwierdzone dokumentem wystawionym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federacji, albo polski związek sportowy</w:t>
      </w:r>
      <w:r w:rsidR="00043784">
        <w:rPr>
          <w:i/>
          <w:u w:val="single"/>
        </w:rPr>
        <w:t>.</w:t>
      </w:r>
    </w:p>
    <w:p w:rsidR="00E61C60" w:rsidRDefault="00E61C60" w:rsidP="00C31DCF">
      <w:pPr>
        <w:ind w:left="360"/>
        <w:jc w:val="center"/>
        <w:rPr>
          <w:rFonts w:cstheme="minorHAnsi"/>
        </w:rPr>
      </w:pPr>
    </w:p>
    <w:p w:rsidR="00F17459" w:rsidRDefault="00C31DCF" w:rsidP="00C31DCF">
      <w:pPr>
        <w:ind w:left="360"/>
        <w:jc w:val="center"/>
      </w:pPr>
      <w:r>
        <w:rPr>
          <w:rFonts w:cstheme="minorHAnsi"/>
        </w:rPr>
        <w:t>§</w:t>
      </w:r>
      <w:r>
        <w:t xml:space="preserve"> 8</w:t>
      </w:r>
    </w:p>
    <w:p w:rsidR="0013223F" w:rsidRDefault="0013223F" w:rsidP="0013223F">
      <w:pPr>
        <w:ind w:left="360"/>
      </w:pPr>
      <w:r>
        <w:t>Wprowadza się do odwołania następujące zasady: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na terenie w/w obiektów obowiązuje całkowity zakaz korzystania z szatni i węzłów sanitarnych z wyłączeniem sanitariatów.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osoby wchodzące i opuszczające obiekt każdorazowo zobowiązane są do dezynfekcji rąk,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 xml:space="preserve">na terenie obiektu obowiązuje nakaz zakrywania </w:t>
      </w:r>
      <w:r w:rsidR="008459B0">
        <w:t>ust i nosa. Obowiązek ten nie dotyczy dzieci do lat 4 oraz trenerów i uprawiających sport podczas aktywności fizycznej,</w:t>
      </w:r>
    </w:p>
    <w:p w:rsidR="008459B0" w:rsidRDefault="00E61C60" w:rsidP="0013223F">
      <w:pPr>
        <w:pStyle w:val="Akapitzlist"/>
        <w:numPr>
          <w:ilvl w:val="0"/>
          <w:numId w:val="2"/>
        </w:numPr>
      </w:pPr>
      <w:r>
        <w:t>na teren obiektów sportowych</w:t>
      </w:r>
      <w:r w:rsidR="008459B0">
        <w:t xml:space="preserve"> grupy ćwiczebne wpuszczane są o określonych godzinach,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 obiekcie nie mogą przebywać osoby nie uczestniczące w zajęciach (dotyczy to również osób oczekujących na zajęcia lub po zajęciach),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na terenie hal sportowych uczestnicy zajęć mogą korzystać jedynie z własnego sprzętu sportowego (piłki, rakietki, lotki itp.) 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obsługa obiektu może odmówić wstępu na teren obiektu osobom nie przestrzegającym zasad sanitarnych związanych ze stanem epidemii.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Wszelkie wydarzenia sportowe w obiektach zarządzanych przez GCKSiR w Szemudzie odbywają się bez udziału publiczności.</w:t>
      </w:r>
    </w:p>
    <w:p w:rsidR="008459B0" w:rsidRDefault="008459B0" w:rsidP="008459B0">
      <w:pPr>
        <w:jc w:val="center"/>
      </w:pPr>
      <w:r>
        <w:rPr>
          <w:rFonts w:cstheme="minorHAnsi"/>
        </w:rPr>
        <w:t>§</w:t>
      </w:r>
      <w:r w:rsidR="00394C5D">
        <w:t xml:space="preserve"> 9</w:t>
      </w:r>
    </w:p>
    <w:p w:rsidR="00C31DCF" w:rsidRDefault="008459B0" w:rsidP="008459B0">
      <w:pPr>
        <w:jc w:val="both"/>
      </w:pPr>
      <w:r>
        <w:t>Zarządzenie wchodzi w życie z</w:t>
      </w:r>
      <w:r w:rsidR="00B74C34">
        <w:t xml:space="preserve"> dnie</w:t>
      </w:r>
      <w:r w:rsidR="00023390">
        <w:t>m podpisania tj. 19 kwietni</w:t>
      </w:r>
      <w:r w:rsidR="00BB1D2E">
        <w:t xml:space="preserve"> 2021</w:t>
      </w:r>
      <w:r w:rsidR="00B74C34">
        <w:t xml:space="preserve"> r</w:t>
      </w:r>
      <w:r>
        <w:t>.</w:t>
      </w:r>
    </w:p>
    <w:p w:rsidR="00E007D7" w:rsidRPr="001E4EBC" w:rsidRDefault="00E007D7" w:rsidP="001E4EBC">
      <w:pPr>
        <w:spacing w:after="0"/>
        <w:rPr>
          <w:sz w:val="24"/>
          <w:szCs w:val="24"/>
        </w:rPr>
      </w:pPr>
    </w:p>
    <w:sectPr w:rsidR="00E007D7" w:rsidRPr="001E4EBC" w:rsidSect="0002339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8BB"/>
    <w:multiLevelType w:val="hybridMultilevel"/>
    <w:tmpl w:val="0EC0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CB"/>
    <w:multiLevelType w:val="hybridMultilevel"/>
    <w:tmpl w:val="50505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A98"/>
    <w:multiLevelType w:val="hybridMultilevel"/>
    <w:tmpl w:val="144E4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6357"/>
    <w:multiLevelType w:val="hybridMultilevel"/>
    <w:tmpl w:val="01BE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E"/>
    <w:rsid w:val="00023390"/>
    <w:rsid w:val="000360C7"/>
    <w:rsid w:val="00043784"/>
    <w:rsid w:val="000E68A5"/>
    <w:rsid w:val="00111EB5"/>
    <w:rsid w:val="0013223F"/>
    <w:rsid w:val="001E4EBC"/>
    <w:rsid w:val="002308C2"/>
    <w:rsid w:val="00394C5D"/>
    <w:rsid w:val="004649DD"/>
    <w:rsid w:val="004B3EF0"/>
    <w:rsid w:val="00753595"/>
    <w:rsid w:val="008459B0"/>
    <w:rsid w:val="008F5150"/>
    <w:rsid w:val="00A32B71"/>
    <w:rsid w:val="00A46CE9"/>
    <w:rsid w:val="00AC720B"/>
    <w:rsid w:val="00B06BF1"/>
    <w:rsid w:val="00B207C7"/>
    <w:rsid w:val="00B74C34"/>
    <w:rsid w:val="00BB1D2E"/>
    <w:rsid w:val="00C31DCF"/>
    <w:rsid w:val="00D0412C"/>
    <w:rsid w:val="00E007D7"/>
    <w:rsid w:val="00E1612B"/>
    <w:rsid w:val="00E61C60"/>
    <w:rsid w:val="00F17459"/>
    <w:rsid w:val="00F73138"/>
    <w:rsid w:val="00FB617E"/>
    <w:rsid w:val="00FE7885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3B60-C377-475C-99C9-979C06A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cp:lastPrinted>2020-12-28T09:57:00Z</cp:lastPrinted>
  <dcterms:created xsi:type="dcterms:W3CDTF">2021-04-19T07:33:00Z</dcterms:created>
  <dcterms:modified xsi:type="dcterms:W3CDTF">2021-04-19T07:33:00Z</dcterms:modified>
</cp:coreProperties>
</file>