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EF" w:rsidRDefault="00040987" w:rsidP="006235EF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  <w:r>
        <w:rPr>
          <w:rFonts w:ascii="Arial" w:eastAsia="Times New Roman" w:hAnsi="Arial" w:cs="Arial"/>
          <w:sz w:val="36"/>
          <w:szCs w:val="36"/>
          <w:lang w:eastAsia="pl-PL"/>
        </w:rPr>
        <w:t>REGULAMIN OBIEKTU</w:t>
      </w:r>
      <w:r w:rsidR="0026510F">
        <w:rPr>
          <w:rFonts w:ascii="Arial" w:eastAsia="Times New Roman" w:hAnsi="Arial" w:cs="Arial"/>
          <w:sz w:val="36"/>
          <w:szCs w:val="36"/>
          <w:lang w:eastAsia="pl-PL"/>
        </w:rPr>
        <w:t xml:space="preserve"> i</w:t>
      </w:r>
      <w:bookmarkStart w:id="0" w:name="_GoBack"/>
      <w:bookmarkEnd w:id="0"/>
      <w:r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="0026510F">
        <w:rPr>
          <w:rFonts w:ascii="Arial" w:eastAsia="Times New Roman" w:hAnsi="Arial" w:cs="Arial"/>
          <w:sz w:val="36"/>
          <w:szCs w:val="36"/>
          <w:lang w:eastAsia="pl-PL"/>
        </w:rPr>
        <w:t xml:space="preserve"> IMPREZY </w:t>
      </w:r>
    </w:p>
    <w:p w:rsidR="005D7907" w:rsidRPr="006235EF" w:rsidRDefault="005D7907" w:rsidP="006235EF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</w:p>
    <w:p w:rsidR="006235EF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t>Na podstawie Ustawy z dnia 20 marca 2009 r. –</w:t>
      </w:r>
      <w:r w:rsidR="00E01D13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o Bezpieczeństwie imprez masowych (Dz. U. z 2013 r. poz. 611 ze zm.), ustanawia się i udost</w:t>
      </w:r>
      <w:r w:rsidR="00040987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ępnienia Regulaminu obiektu </w:t>
      </w:r>
      <w:r w:rsidR="003B3AA6">
        <w:rPr>
          <w:rFonts w:ascii="Arial" w:eastAsia="Times New Roman" w:hAnsi="Arial" w:cs="Arial"/>
          <w:sz w:val="24"/>
          <w:szCs w:val="24"/>
          <w:lang w:eastAsia="pl-PL"/>
        </w:rPr>
        <w:t>imprezy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pod nazwą</w:t>
      </w:r>
      <w:r w:rsidR="00040987" w:rsidRPr="005D7907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3B3AA6">
        <w:rPr>
          <w:rFonts w:ascii="Arial" w:eastAsia="Times New Roman" w:hAnsi="Arial" w:cs="Arial"/>
          <w:sz w:val="24"/>
          <w:szCs w:val="24"/>
          <w:lang w:eastAsia="pl-PL"/>
        </w:rPr>
        <w:t xml:space="preserve"> Dzień Kobiet z Kabaretem „SMILE</w:t>
      </w:r>
      <w:r w:rsidR="00580216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E01D13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któr</w:t>
      </w:r>
      <w:r w:rsidR="00040987" w:rsidRPr="005D7907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E01D13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rozpocznie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się w dniu </w:t>
      </w:r>
      <w:r w:rsidR="003B3AA6">
        <w:rPr>
          <w:rFonts w:ascii="Arial" w:eastAsia="Times New Roman" w:hAnsi="Arial" w:cs="Arial"/>
          <w:sz w:val="24"/>
          <w:szCs w:val="24"/>
          <w:lang w:eastAsia="pl-PL"/>
        </w:rPr>
        <w:t>08 marca 2019</w:t>
      </w:r>
      <w:r w:rsidR="00E01D13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roku o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B3AA6">
        <w:rPr>
          <w:rFonts w:ascii="Arial" w:eastAsia="Times New Roman" w:hAnsi="Arial" w:cs="Arial"/>
          <w:sz w:val="24"/>
          <w:szCs w:val="24"/>
          <w:lang w:eastAsia="pl-PL"/>
        </w:rPr>
        <w:t>godz. 18</w:t>
      </w:r>
      <w:r w:rsidR="00580216">
        <w:rPr>
          <w:rFonts w:ascii="Arial" w:eastAsia="Times New Roman" w:hAnsi="Arial" w:cs="Arial"/>
          <w:sz w:val="24"/>
          <w:szCs w:val="24"/>
          <w:lang w:eastAsia="pl-PL"/>
        </w:rPr>
        <w:t>,0</w:t>
      </w:r>
      <w:r w:rsidR="00E12278" w:rsidRPr="005D7907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B3AA6">
        <w:rPr>
          <w:rFonts w:ascii="Arial" w:eastAsia="Times New Roman" w:hAnsi="Arial" w:cs="Arial"/>
          <w:sz w:val="24"/>
          <w:szCs w:val="24"/>
          <w:lang w:eastAsia="pl-PL"/>
        </w:rPr>
        <w:t xml:space="preserve"> zakończy w dniu 08 marca 2019</w:t>
      </w:r>
      <w:r w:rsidR="00E12278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roku o godzinie 20,0</w:t>
      </w:r>
      <w:r w:rsidR="00040987" w:rsidRPr="005D7907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E01D13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D7907" w:rsidRPr="005D7907" w:rsidRDefault="005D7907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235EF" w:rsidRPr="005D7907" w:rsidRDefault="005D7907" w:rsidP="006235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Prawo wstępu na imprezę odbywa</w:t>
      </w:r>
      <w:r w:rsidR="00E01D13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jącą się na </w:t>
      </w:r>
      <w:r w:rsidR="00040987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Hali Widowiskowo-Sportowej w Szemudzie przy ulicy Szkolnej 4A </w:t>
      </w:r>
      <w:r w:rsidR="00E01D13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Szemudzie 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określa organizator imprezy.</w:t>
      </w:r>
    </w:p>
    <w:p w:rsidR="005D7907" w:rsidRPr="005D7907" w:rsidRDefault="005D7907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235EF" w:rsidRPr="005D7907" w:rsidRDefault="006235EF" w:rsidP="00E01D13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Organizator imprezy jest obowiązany do zapewnienia: </w:t>
      </w:r>
    </w:p>
    <w:p w:rsidR="006235EF" w:rsidRPr="005D7907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E01D13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bezpieczeństwa osobom obecnym na imprezie </w:t>
      </w:r>
    </w:p>
    <w:p w:rsidR="006235EF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E01D13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porządku podczas trwania imprezy. </w:t>
      </w:r>
    </w:p>
    <w:p w:rsidR="005D7907" w:rsidRPr="005D7907" w:rsidRDefault="005D7907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235EF" w:rsidRDefault="003B3AA6" w:rsidP="006235E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Organizator imprezy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udostę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pnia uczestnikom imprezy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regulamin </w:t>
      </w:r>
      <w:r w:rsidR="00E01D13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obiektu 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regulamin imprezy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5D7907" w:rsidRDefault="005D7907" w:rsidP="005D7907">
      <w:pPr>
        <w:pStyle w:val="Akapitzlist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35EF" w:rsidRDefault="00E01D13" w:rsidP="005D7907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Osoby obecne na terenie imprezy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są obowiązane zachowywać się w sposób nie zagrażający bezpieczeństwu innych osób obecnych na tej</w:t>
      </w:r>
      <w:r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imprezie, a w szczególności przestrzegać postanowień regulaminów obiektu i imprezy.</w:t>
      </w:r>
    </w:p>
    <w:p w:rsidR="005D7907" w:rsidRPr="005D7907" w:rsidRDefault="005D7907" w:rsidP="005D79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35EF" w:rsidRPr="005D7907" w:rsidRDefault="00FA106F" w:rsidP="00E01D13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abrania się wnoszenia i posiadania</w:t>
      </w:r>
      <w:r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 terenie obiektu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</w:p>
    <w:p w:rsidR="006235EF" w:rsidRPr="005D7907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E01D13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broni lub innych niebezpiecznych przedmiotów</w:t>
      </w:r>
    </w:p>
    <w:p w:rsidR="006235EF" w:rsidRPr="005D7907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FA106F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materiałów wybuchowych i wyrobów pirotechnicznych </w:t>
      </w:r>
    </w:p>
    <w:p w:rsidR="006235EF" w:rsidRPr="005D7907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FA106F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materiałów pożarowo niebezpiecznych </w:t>
      </w:r>
    </w:p>
    <w:p w:rsidR="006235EF" w:rsidRPr="005D7907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FA106F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napojów alkoholowych</w:t>
      </w:r>
    </w:p>
    <w:p w:rsidR="006235EF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FA106F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środków odurzających lub substancji psychotropowych.</w:t>
      </w:r>
    </w:p>
    <w:p w:rsidR="005D7907" w:rsidRPr="005D7907" w:rsidRDefault="005D7907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235EF" w:rsidRDefault="00FA106F" w:rsidP="006235E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Na teren</w:t>
      </w:r>
      <w:r w:rsidR="00040987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ie Hali Widowiskowo-Sportowej w Szemudzie</w:t>
      </w:r>
      <w:r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</w:t>
      </w:r>
      <w:r w:rsidR="003B3AA6">
        <w:rPr>
          <w:rFonts w:ascii="Arial" w:eastAsia="Times New Roman" w:hAnsi="Arial" w:cs="Arial"/>
          <w:b/>
          <w:sz w:val="24"/>
          <w:szCs w:val="24"/>
          <w:lang w:eastAsia="pl-PL"/>
        </w:rPr>
        <w:t>rganizator imprezy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jest uprawniony do utrwalania przebiegu imprezy, a w szczególności zachowania osób, za pomocą urządzeń rejestrujących obraz i dźwięk.</w:t>
      </w:r>
    </w:p>
    <w:p w:rsidR="005D7907" w:rsidRPr="005D7907" w:rsidRDefault="005D7907" w:rsidP="005D7907">
      <w:pPr>
        <w:pStyle w:val="Akapitzlist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D7907" w:rsidRPr="005D7907" w:rsidRDefault="00040987" w:rsidP="005D7907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Na trenie i obiekcie Hali Widowiskowo-Sportowej w Szemudzie</w:t>
      </w:r>
      <w:r w:rsidR="00FA106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łużby porządk</w:t>
      </w:r>
      <w:r w:rsidR="003B3AA6">
        <w:rPr>
          <w:rFonts w:ascii="Arial" w:eastAsia="Times New Roman" w:hAnsi="Arial" w:cs="Arial"/>
          <w:b/>
          <w:sz w:val="24"/>
          <w:szCs w:val="24"/>
          <w:lang w:eastAsia="pl-PL"/>
        </w:rPr>
        <w:t>owe organizatora imprezy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, w tym pracowni</w:t>
      </w:r>
      <w:r w:rsidR="003B3A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cy </w:t>
      </w:r>
      <w:proofErr w:type="spellStart"/>
      <w:r w:rsidR="003B3AA6">
        <w:rPr>
          <w:rFonts w:ascii="Arial" w:eastAsia="Times New Roman" w:hAnsi="Arial" w:cs="Arial"/>
          <w:b/>
          <w:sz w:val="24"/>
          <w:szCs w:val="24"/>
          <w:lang w:eastAsia="pl-PL"/>
        </w:rPr>
        <w:t>GCKSiR</w:t>
      </w:r>
      <w:proofErr w:type="spellEnd"/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, legitymując się identyfikatorem umieszczonym w widocznym miejscu, są uprawnione do :</w:t>
      </w:r>
    </w:p>
    <w:p w:rsidR="006235EF" w:rsidRPr="005D7907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FA106F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sprawdzania uprawnień do przebywania na imprezie masowej,</w:t>
      </w:r>
    </w:p>
    <w:p w:rsidR="006235EF" w:rsidRPr="005D7907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FA106F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legitymowania osób w celu ustalenia ich tożsamości,</w:t>
      </w:r>
    </w:p>
    <w:p w:rsidR="006235EF" w:rsidRPr="005D7907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FA106F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przeglądania zawartości bagaży, odzieży osób, w przypadku </w:t>
      </w:r>
      <w:r w:rsidR="00FA106F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podejrzewania, że osoby te wnoszą lub posiadają przedmioty, o których mowa w pkt. 4</w:t>
      </w:r>
    </w:p>
    <w:p w:rsidR="006235EF" w:rsidRPr="005D7907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FA106F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poddawania badaniu alkomatem osób, których stan trzeźwości budzi wątpliwości</w:t>
      </w:r>
    </w:p>
    <w:p w:rsidR="006235EF" w:rsidRPr="005D7907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FA106F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stwierdzania uprawnień osób do</w:t>
      </w:r>
      <w:r w:rsidR="003B3AA6">
        <w:rPr>
          <w:rFonts w:ascii="Arial" w:eastAsia="Times New Roman" w:hAnsi="Arial" w:cs="Arial"/>
          <w:sz w:val="24"/>
          <w:szCs w:val="24"/>
          <w:lang w:eastAsia="pl-PL"/>
        </w:rPr>
        <w:t xml:space="preserve"> przebywania na imprezie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, a w przypadku stwierdzenia braku takich uprawnień </w:t>
      </w:r>
    </w:p>
    <w:p w:rsidR="006235EF" w:rsidRPr="005D7907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FA106F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wezwania ich do opuszczenia </w:t>
      </w:r>
      <w:r w:rsidR="00FA106F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terenu </w:t>
      </w:r>
      <w:r w:rsidR="003B3AA6">
        <w:rPr>
          <w:rFonts w:ascii="Arial" w:eastAsia="Times New Roman" w:hAnsi="Arial" w:cs="Arial"/>
          <w:sz w:val="24"/>
          <w:szCs w:val="24"/>
          <w:lang w:eastAsia="pl-PL"/>
        </w:rPr>
        <w:t>imprezy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235EF" w:rsidRPr="005D7907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lastRenderedPageBreak/>
        <w:sym w:font="Symbol" w:char="F0B7"/>
      </w:r>
      <w:r w:rsidR="00FA106F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wydawania poleceń porządkowych osobom zakłócającym porządek publiczny lub zachowującym się niezgodn</w:t>
      </w:r>
      <w:r w:rsidR="003B3AA6">
        <w:rPr>
          <w:rFonts w:ascii="Arial" w:eastAsia="Times New Roman" w:hAnsi="Arial" w:cs="Arial"/>
          <w:sz w:val="24"/>
          <w:szCs w:val="24"/>
          <w:lang w:eastAsia="pl-PL"/>
        </w:rPr>
        <w:t>ie z regulaminem imprezy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, a w przypadku niewykonania tych poleceń –wezwania ich do opuszczenia </w:t>
      </w:r>
      <w:r w:rsidR="00FA106F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terenu </w:t>
      </w:r>
      <w:r w:rsidR="003B3AA6">
        <w:rPr>
          <w:rFonts w:ascii="Arial" w:eastAsia="Times New Roman" w:hAnsi="Arial" w:cs="Arial"/>
          <w:sz w:val="24"/>
          <w:szCs w:val="24"/>
          <w:lang w:eastAsia="pl-PL"/>
        </w:rPr>
        <w:t>imprezy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235EF" w:rsidRPr="005D7907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E800ED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stosowania siły fizycznej w postaci</w:t>
      </w:r>
      <w:r w:rsidR="00FA106F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chwytów obezwładniających, oraz podobnych technik obrony w przypadku zagrożenia dóbr powierzonych ochronie lub odparcia ataku na członka służby porządkowej lub inną osobę, na zasadach określonych w art.38 ustawy z dnia 22 sierpnia 1997r. o ochronie osób i mienia. </w:t>
      </w:r>
    </w:p>
    <w:p w:rsidR="006235EF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E800ED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ujęcia , w celu niezwłoc</w:t>
      </w:r>
      <w:r w:rsidR="00E800ED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znego przekazania Policji, osób stwarzających bezpośrednie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zagrożenie dla życia lub zdrowia ludzkiego, a także chronionego mienia.</w:t>
      </w:r>
    </w:p>
    <w:p w:rsidR="005D7907" w:rsidRPr="005D7907" w:rsidRDefault="005D7907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235EF" w:rsidRPr="005D7907" w:rsidRDefault="006235EF" w:rsidP="006235E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Służby porządk</w:t>
      </w:r>
      <w:r w:rsidR="003B3AA6">
        <w:rPr>
          <w:rFonts w:ascii="Arial" w:eastAsia="Times New Roman" w:hAnsi="Arial" w:cs="Arial"/>
          <w:b/>
          <w:sz w:val="24"/>
          <w:szCs w:val="24"/>
          <w:lang w:eastAsia="pl-PL"/>
        </w:rPr>
        <w:t>owe organizatora imprezy</w:t>
      </w:r>
      <w:r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są obowiązane nie wpuścić na</w:t>
      </w:r>
      <w:r w:rsidR="00E800ED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teren imprezy</w:t>
      </w:r>
      <w:r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:</w:t>
      </w:r>
    </w:p>
    <w:p w:rsidR="006235EF" w:rsidRPr="005D7907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E800ED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osób, wobec których zostało wydane orzeczenie zak</w:t>
      </w:r>
      <w:r w:rsidR="003B3AA6">
        <w:rPr>
          <w:rFonts w:ascii="Arial" w:eastAsia="Times New Roman" w:hAnsi="Arial" w:cs="Arial"/>
          <w:sz w:val="24"/>
          <w:szCs w:val="24"/>
          <w:lang w:eastAsia="pl-PL"/>
        </w:rPr>
        <w:t>azujące wstępu na imprezę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za wykroczenia o których mowa w ustawie o</w:t>
      </w:r>
      <w:r w:rsidR="003B3AA6">
        <w:rPr>
          <w:rFonts w:ascii="Arial" w:eastAsia="Times New Roman" w:hAnsi="Arial" w:cs="Arial"/>
          <w:sz w:val="24"/>
          <w:szCs w:val="24"/>
          <w:lang w:eastAsia="pl-PL"/>
        </w:rPr>
        <w:t xml:space="preserve"> bezpieczeństwie imprez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zobowiązujące</w:t>
      </w:r>
    </w:p>
    <w:p w:rsidR="006235EF" w:rsidRPr="005D7907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do powstrzymania się od przebywania w miejscach przeprowadzania imprez masowych, wydane przez sąd wobec skazanego </w:t>
      </w:r>
    </w:p>
    <w:p w:rsidR="006235EF" w:rsidRPr="005D7907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E800ED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osób z warunkowym zawieszeniem wykonania kary pozbawienia wolności albo wobec nieletniego na podstawie art.6 pkt.2 ustawy z dnia 26 października 1982 r. o postępowaniu w sprawach nieletnich, </w:t>
      </w:r>
    </w:p>
    <w:p w:rsidR="006235EF" w:rsidRPr="005D7907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E800ED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osób odmawiających poddania się czynnościom o których mowa w pkt.6</w:t>
      </w:r>
    </w:p>
    <w:p w:rsidR="006235EF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E800ED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usunąć z miejsca</w:t>
      </w:r>
      <w:r w:rsidR="003B3AA6">
        <w:rPr>
          <w:rFonts w:ascii="Arial" w:eastAsia="Times New Roman" w:hAnsi="Arial" w:cs="Arial"/>
          <w:sz w:val="24"/>
          <w:szCs w:val="24"/>
          <w:lang w:eastAsia="pl-PL"/>
        </w:rPr>
        <w:t xml:space="preserve"> przeprowadzania imprezy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osoby, które swoim zachowaniem zakłócają porządek publiczny lub zachowują się niezgodn</w:t>
      </w:r>
      <w:r w:rsidR="003B3AA6">
        <w:rPr>
          <w:rFonts w:ascii="Arial" w:eastAsia="Times New Roman" w:hAnsi="Arial" w:cs="Arial"/>
          <w:sz w:val="24"/>
          <w:szCs w:val="24"/>
          <w:lang w:eastAsia="pl-PL"/>
        </w:rPr>
        <w:t>ie z regulaminem imprezy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D7907" w:rsidRPr="005D7907" w:rsidRDefault="005D7907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235EF" w:rsidRPr="005D7907" w:rsidRDefault="005D7907" w:rsidP="006235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II 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przypadku gdy działania podjęte w trybie określonym w pkt.7 </w:t>
      </w:r>
    </w:p>
    <w:p w:rsidR="006235EF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przez służby porządk</w:t>
      </w:r>
      <w:r w:rsidR="003B3AA6">
        <w:rPr>
          <w:rFonts w:ascii="Arial" w:eastAsia="Times New Roman" w:hAnsi="Arial" w:cs="Arial"/>
          <w:b/>
          <w:sz w:val="24"/>
          <w:szCs w:val="24"/>
          <w:lang w:eastAsia="pl-PL"/>
        </w:rPr>
        <w:t>owe organizatora imprezy</w:t>
      </w:r>
      <w:r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są nieskuteczne, </w:t>
      </w:r>
      <w:r w:rsidR="003B3AA6">
        <w:rPr>
          <w:rFonts w:ascii="Arial" w:eastAsia="Times New Roman" w:hAnsi="Arial" w:cs="Arial"/>
          <w:sz w:val="24"/>
          <w:szCs w:val="24"/>
          <w:lang w:eastAsia="pl-PL"/>
        </w:rPr>
        <w:t>organizator imprezy lub wyznaczony pracownik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w imieniu organizatora imprezy występuje o pomoc do Policji, potwierdzając ten fakt pisemnym zgłoszenie w tej sytuacji służby porządkowe organizatora imprezy </w:t>
      </w:r>
      <w:r w:rsidR="00E800ED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wykonują polecenia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Policji.</w:t>
      </w:r>
    </w:p>
    <w:p w:rsidR="005D7907" w:rsidRPr="005D7907" w:rsidRDefault="005D7907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235EF" w:rsidRPr="005D7907" w:rsidRDefault="003B3AA6" w:rsidP="006235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8. Organizator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imprezy kulturalnej może odmówić wstępu na </w:t>
      </w:r>
      <w:r w:rsidR="00E800ED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teren imprezy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oraz przebywania na niej osobom :</w:t>
      </w:r>
    </w:p>
    <w:p w:rsidR="006235EF" w:rsidRPr="005D7907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E800ED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których dane znajdują się na bazie informacji, o których mowa w ustawie o bezpieczeństwie imprez masowych,</w:t>
      </w:r>
    </w:p>
    <w:p w:rsidR="006235EF" w:rsidRPr="005D7907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E800ED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nie posiadającym dokumentu tożsamości,</w:t>
      </w:r>
    </w:p>
    <w:p w:rsidR="006235EF" w:rsidRPr="005D7907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E800ED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znajdującym się pod widocznym wpływem alkoholu, środków odurzających psychotropowych lub</w:t>
      </w:r>
      <w:r w:rsidR="00E800ED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innych podobnie działających, </w:t>
      </w:r>
    </w:p>
    <w:p w:rsidR="006235EF" w:rsidRPr="005D7907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E800ED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posiadającym broń lub inne przedmioty, materiały, wyroby, napoje, środki lub substancje o których mowa w pkt.4</w:t>
      </w:r>
    </w:p>
    <w:p w:rsidR="006235EF" w:rsidRPr="005D7907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zachowującym się agresywnie, prowokacyjnie albo w inny sposób stwarzającym zagrożenie bezpieczeństwa lub porządku masowej </w:t>
      </w:r>
    </w:p>
    <w:p w:rsidR="006235EF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których wygląd zewnętrzny uniemożliwia identyfikację,</w:t>
      </w:r>
    </w:p>
    <w:p w:rsidR="005D7907" w:rsidRPr="005D7907" w:rsidRDefault="005D7907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235EF" w:rsidRDefault="005D7907" w:rsidP="006235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III </w:t>
      </w:r>
      <w:r w:rsidR="003B3AA6">
        <w:rPr>
          <w:rFonts w:ascii="Arial" w:eastAsia="Times New Roman" w:hAnsi="Arial" w:cs="Arial"/>
          <w:b/>
          <w:sz w:val="24"/>
          <w:szCs w:val="24"/>
          <w:lang w:eastAsia="pl-PL"/>
        </w:rPr>
        <w:t>Organizator</w:t>
      </w:r>
      <w:r w:rsidR="00E800ED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imprezy kulturalnej okreś</w:t>
      </w:r>
      <w:r w:rsidR="003B3AA6">
        <w:rPr>
          <w:rFonts w:ascii="Arial" w:eastAsia="Times New Roman" w:hAnsi="Arial" w:cs="Arial"/>
          <w:b/>
          <w:sz w:val="24"/>
          <w:szCs w:val="24"/>
          <w:lang w:eastAsia="pl-PL"/>
        </w:rPr>
        <w:t>la w regulaminie imprezy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miejsca nie przeznaczone dla publiczno</w:t>
      </w:r>
      <w:r w:rsidR="003B3AA6">
        <w:rPr>
          <w:rFonts w:ascii="Arial" w:eastAsia="Times New Roman" w:hAnsi="Arial" w:cs="Arial"/>
          <w:b/>
          <w:sz w:val="24"/>
          <w:szCs w:val="24"/>
          <w:lang w:eastAsia="pl-PL"/>
        </w:rPr>
        <w:t>ści oraz zasady wstępu na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imprezę kulturalną osób małoletnich.</w:t>
      </w:r>
    </w:p>
    <w:p w:rsidR="005D7907" w:rsidRPr="005D7907" w:rsidRDefault="005D7907" w:rsidP="006235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35EF" w:rsidRDefault="006235EF" w:rsidP="006235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IV.</w:t>
      </w:r>
      <w:r w:rsidR="005D7907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Osoby nie przestrzegające ustaleń niniejszego regulaminu i nie stosujące się do poleceń służb porządkowych mogą zostać usunięte z </w:t>
      </w:r>
      <w:r w:rsidR="00E800ED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terenu </w:t>
      </w:r>
      <w:r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impre</w:t>
      </w:r>
      <w:r w:rsidR="003B3AA6">
        <w:rPr>
          <w:rFonts w:ascii="Arial" w:eastAsia="Times New Roman" w:hAnsi="Arial" w:cs="Arial"/>
          <w:b/>
          <w:sz w:val="24"/>
          <w:szCs w:val="24"/>
          <w:lang w:eastAsia="pl-PL"/>
        </w:rPr>
        <w:t>zy</w:t>
      </w:r>
      <w:r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5D7907" w:rsidRPr="005D7907" w:rsidRDefault="005D7907" w:rsidP="006235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D7907" w:rsidRPr="005D7907" w:rsidRDefault="005D7907" w:rsidP="006235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35EF" w:rsidRDefault="003B3AA6" w:rsidP="006235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V</w:t>
      </w:r>
      <w:r w:rsidR="005D7907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.Kto nie wykonuje polecenia porządkowego, wydanego na podstawie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ustawy lub regulaminu imprezy</w:t>
      </w:r>
      <w:r w:rsidR="00E800ED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(obiektu) przez 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organizatora imprezy lub służby porządkowe, podlega karze aresztu, ograniczenia </w:t>
      </w:r>
      <w:r w:rsidR="005D7907">
        <w:rPr>
          <w:rFonts w:ascii="Arial" w:eastAsia="Times New Roman" w:hAnsi="Arial" w:cs="Arial"/>
          <w:b/>
          <w:sz w:val="24"/>
          <w:szCs w:val="24"/>
          <w:lang w:eastAsia="pl-PL"/>
        </w:rPr>
        <w:t>wolności albo grzywny.</w:t>
      </w:r>
    </w:p>
    <w:p w:rsidR="005D7907" w:rsidRPr="005D7907" w:rsidRDefault="005D7907" w:rsidP="006235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35EF" w:rsidRDefault="003B3AA6" w:rsidP="006235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VI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5D7907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Organizator imprezy, który nie wykonuje poleceń porządkowych wydawanych przez Policję, podlega karze grzywny. </w:t>
      </w:r>
    </w:p>
    <w:p w:rsidR="005D7907" w:rsidRPr="005D7907" w:rsidRDefault="005D7907" w:rsidP="006235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35EF" w:rsidRDefault="003B3AA6" w:rsidP="006235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V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II.</w:t>
      </w:r>
      <w:r w:rsidR="005D7907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Kto wnosi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lub posiada na imprezie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bro</w:t>
      </w:r>
      <w:r w:rsidR="00E800ED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ń, inne 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niebezpieczne przedmioty, </w:t>
      </w:r>
      <w:r w:rsidR="00E800ED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materiały wybuchowe, wyroby 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pirotechniczne lub materiały pożarowo niebezpieczne, podlega karze aresztu albo ograniczenia wolności.</w:t>
      </w:r>
    </w:p>
    <w:p w:rsidR="005D7907" w:rsidRPr="005D7907" w:rsidRDefault="005D7907" w:rsidP="006235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35EF" w:rsidRDefault="003B3AA6" w:rsidP="006235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VIII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5D7907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Kto wnosi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lub posiada na imprezie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napoje alkoholowe, podlega karze grzywny.</w:t>
      </w:r>
    </w:p>
    <w:p w:rsidR="005D7907" w:rsidRPr="005D7907" w:rsidRDefault="005D7907" w:rsidP="006235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35EF" w:rsidRDefault="003B3AA6" w:rsidP="006235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6235EF" w:rsidRPr="00981263">
        <w:rPr>
          <w:rFonts w:ascii="Arial" w:eastAsia="Times New Roman" w:hAnsi="Arial" w:cs="Arial"/>
          <w:b/>
          <w:sz w:val="24"/>
          <w:szCs w:val="24"/>
          <w:lang w:eastAsia="pl-PL"/>
        </w:rPr>
        <w:t>X.</w:t>
      </w:r>
      <w:r w:rsidR="00981263" w:rsidRPr="0098126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235EF" w:rsidRPr="00981263">
        <w:rPr>
          <w:rFonts w:ascii="Arial" w:eastAsia="Times New Roman" w:hAnsi="Arial" w:cs="Arial"/>
          <w:b/>
          <w:sz w:val="24"/>
          <w:szCs w:val="24"/>
          <w:lang w:eastAsia="pl-PL"/>
        </w:rPr>
        <w:t>Kto będąc do tego zobowiązany nie przekazuje informacji d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otyczącej bezpieczeństwa </w:t>
      </w:r>
      <w:r w:rsidR="006235EF" w:rsidRPr="0098126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imprezy kulturalnej, albo przekazuje informacje nieprawdziwą w tym zakresie, podlega karze aresztu, ograniczenia wolności albo grzywny.</w:t>
      </w:r>
    </w:p>
    <w:p w:rsidR="00981263" w:rsidRPr="00981263" w:rsidRDefault="00981263" w:rsidP="006235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35EF" w:rsidRDefault="003B3AA6" w:rsidP="006235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X</w:t>
      </w:r>
      <w:r w:rsidR="006235EF" w:rsidRPr="0098126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98126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235EF" w:rsidRPr="00981263">
        <w:rPr>
          <w:rFonts w:ascii="Arial" w:eastAsia="Times New Roman" w:hAnsi="Arial" w:cs="Arial"/>
          <w:b/>
          <w:sz w:val="24"/>
          <w:szCs w:val="24"/>
          <w:lang w:eastAsia="pl-PL"/>
        </w:rPr>
        <w:t>Może być orzeczony przepadek prz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edmiotów wymienionych w pkt. VII, VIII</w:t>
      </w:r>
      <w:r w:rsidR="006235EF" w:rsidRPr="0098126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chociażby nie stanowiły własności sprawcy.</w:t>
      </w:r>
    </w:p>
    <w:p w:rsidR="00981263" w:rsidRPr="00981263" w:rsidRDefault="00981263" w:rsidP="006235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00ED" w:rsidRPr="00981263" w:rsidRDefault="00E800ED" w:rsidP="006235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126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XII. </w:t>
      </w:r>
      <w:r w:rsidR="00981263" w:rsidRPr="0098126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81263">
        <w:rPr>
          <w:rFonts w:ascii="Arial" w:eastAsia="Times New Roman" w:hAnsi="Arial" w:cs="Arial"/>
          <w:b/>
          <w:sz w:val="24"/>
          <w:szCs w:val="24"/>
          <w:lang w:eastAsia="pl-PL"/>
        </w:rPr>
        <w:t>Niniejszy regulamin</w:t>
      </w:r>
      <w:r w:rsidR="00AD51B1" w:rsidRPr="0098126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obiektu (terenu)</w:t>
      </w:r>
      <w:r w:rsidRPr="0098126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je</w:t>
      </w:r>
      <w:r w:rsidR="00040987" w:rsidRPr="00981263">
        <w:rPr>
          <w:rFonts w:ascii="Arial" w:eastAsia="Times New Roman" w:hAnsi="Arial" w:cs="Arial"/>
          <w:b/>
          <w:sz w:val="24"/>
          <w:szCs w:val="24"/>
          <w:lang w:eastAsia="pl-PL"/>
        </w:rPr>
        <w:t>s</w:t>
      </w:r>
      <w:r w:rsidR="00E12278" w:rsidRPr="00981263">
        <w:rPr>
          <w:rFonts w:ascii="Arial" w:eastAsia="Times New Roman" w:hAnsi="Arial" w:cs="Arial"/>
          <w:b/>
          <w:sz w:val="24"/>
          <w:szCs w:val="24"/>
          <w:lang w:eastAsia="pl-PL"/>
        </w:rPr>
        <w:t>t dostępny dl</w:t>
      </w:r>
      <w:r w:rsidR="0058021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 uczestników </w:t>
      </w:r>
      <w:r w:rsidR="003B3A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Dnia Kobiet z Kabaretem „SMILE” </w:t>
      </w:r>
      <w:r w:rsidRPr="0098126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 stronie internetowej Gminnego Centrum Kultury Sportu i Rekreacji w Szemudzie : </w:t>
      </w:r>
      <w:hyperlink r:id="rId7" w:history="1">
        <w:r w:rsidRPr="00981263">
          <w:rPr>
            <w:rStyle w:val="Hipercze"/>
            <w:rFonts w:ascii="Arial" w:eastAsia="Times New Roman" w:hAnsi="Arial" w:cs="Arial"/>
            <w:b/>
            <w:sz w:val="24"/>
            <w:szCs w:val="24"/>
            <w:lang w:eastAsia="pl-PL"/>
          </w:rPr>
          <w:t>www.gcksir.szemud.pl</w:t>
        </w:r>
      </w:hyperlink>
      <w:r w:rsidRPr="0098126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oraz na tablicach ogłoszeń  </w:t>
      </w:r>
      <w:proofErr w:type="spellStart"/>
      <w:r w:rsidRPr="00981263">
        <w:rPr>
          <w:rFonts w:ascii="Arial" w:eastAsia="Times New Roman" w:hAnsi="Arial" w:cs="Arial"/>
          <w:b/>
          <w:sz w:val="24"/>
          <w:szCs w:val="24"/>
          <w:lang w:eastAsia="pl-PL"/>
        </w:rPr>
        <w:t>GCKSiR</w:t>
      </w:r>
      <w:proofErr w:type="spellEnd"/>
      <w:r w:rsidRPr="0098126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znajdujących się na Hali Spo</w:t>
      </w:r>
      <w:r w:rsidR="00580216">
        <w:rPr>
          <w:rFonts w:ascii="Arial" w:eastAsia="Times New Roman" w:hAnsi="Arial" w:cs="Arial"/>
          <w:b/>
          <w:sz w:val="24"/>
          <w:szCs w:val="24"/>
          <w:lang w:eastAsia="pl-PL"/>
        </w:rPr>
        <w:t>rtowo-Widowiskowej w Szemudzie</w:t>
      </w:r>
      <w:r w:rsidR="00040987" w:rsidRPr="0098126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E812A3" w:rsidRPr="005D7907" w:rsidRDefault="009071BD">
      <w:pPr>
        <w:rPr>
          <w:sz w:val="24"/>
          <w:szCs w:val="24"/>
        </w:rPr>
      </w:pPr>
    </w:p>
    <w:sectPr w:rsidR="00E812A3" w:rsidRPr="005D79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1BD" w:rsidRDefault="009071BD" w:rsidP="00344558">
      <w:pPr>
        <w:spacing w:after="0" w:line="240" w:lineRule="auto"/>
      </w:pPr>
      <w:r>
        <w:separator/>
      </w:r>
    </w:p>
  </w:endnote>
  <w:endnote w:type="continuationSeparator" w:id="0">
    <w:p w:rsidR="009071BD" w:rsidRDefault="009071BD" w:rsidP="0034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6013385"/>
      <w:docPartObj>
        <w:docPartGallery w:val="Page Numbers (Bottom of Page)"/>
        <w:docPartUnique/>
      </w:docPartObj>
    </w:sdtPr>
    <w:sdtEndPr/>
    <w:sdtContent>
      <w:p w:rsidR="00344558" w:rsidRDefault="003445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10F">
          <w:rPr>
            <w:noProof/>
          </w:rPr>
          <w:t>3</w:t>
        </w:r>
        <w:r>
          <w:fldChar w:fldCharType="end"/>
        </w:r>
      </w:p>
    </w:sdtContent>
  </w:sdt>
  <w:p w:rsidR="00344558" w:rsidRDefault="003445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1BD" w:rsidRDefault="009071BD" w:rsidP="00344558">
      <w:pPr>
        <w:spacing w:after="0" w:line="240" w:lineRule="auto"/>
      </w:pPr>
      <w:r>
        <w:separator/>
      </w:r>
    </w:p>
  </w:footnote>
  <w:footnote w:type="continuationSeparator" w:id="0">
    <w:p w:rsidR="009071BD" w:rsidRDefault="009071BD" w:rsidP="00344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308E9"/>
    <w:multiLevelType w:val="hybridMultilevel"/>
    <w:tmpl w:val="0F94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EF"/>
    <w:rsid w:val="00040987"/>
    <w:rsid w:val="00072FEF"/>
    <w:rsid w:val="0026510F"/>
    <w:rsid w:val="00344558"/>
    <w:rsid w:val="0038583F"/>
    <w:rsid w:val="003B3AA6"/>
    <w:rsid w:val="00496E79"/>
    <w:rsid w:val="00580216"/>
    <w:rsid w:val="005D7907"/>
    <w:rsid w:val="006235EF"/>
    <w:rsid w:val="006247B4"/>
    <w:rsid w:val="009071BD"/>
    <w:rsid w:val="00981263"/>
    <w:rsid w:val="00A815F0"/>
    <w:rsid w:val="00AD51B1"/>
    <w:rsid w:val="00B65082"/>
    <w:rsid w:val="00C818EC"/>
    <w:rsid w:val="00E01D13"/>
    <w:rsid w:val="00E12278"/>
    <w:rsid w:val="00E800ED"/>
    <w:rsid w:val="00FA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F2D61-CA29-480E-A46A-1CFCF74C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D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00E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9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4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558"/>
  </w:style>
  <w:style w:type="paragraph" w:styleId="Stopka">
    <w:name w:val="footer"/>
    <w:basedOn w:val="Normalny"/>
    <w:link w:val="StopkaZnak"/>
    <w:uiPriority w:val="99"/>
    <w:unhideWhenUsed/>
    <w:rsid w:val="00344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cksir.szemu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Tomasz Stein</cp:lastModifiedBy>
  <cp:revision>4</cp:revision>
  <cp:lastPrinted>2019-01-08T10:53:00Z</cp:lastPrinted>
  <dcterms:created xsi:type="dcterms:W3CDTF">2019-01-07T22:08:00Z</dcterms:created>
  <dcterms:modified xsi:type="dcterms:W3CDTF">2019-01-08T11:04:00Z</dcterms:modified>
</cp:coreProperties>
</file>