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A6" w:rsidRDefault="003548A6" w:rsidP="003548A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Regulaminu</w:t>
      </w:r>
    </w:p>
    <w:p w:rsidR="003548A6" w:rsidRPr="00CC516C" w:rsidRDefault="003548A6" w:rsidP="003548A6">
      <w:pPr>
        <w:pStyle w:val="Akapitzlist"/>
        <w:jc w:val="center"/>
        <w:rPr>
          <w:b/>
          <w:sz w:val="24"/>
          <w:szCs w:val="24"/>
        </w:rPr>
      </w:pPr>
      <w:r w:rsidRPr="00CC516C">
        <w:rPr>
          <w:b/>
          <w:sz w:val="24"/>
          <w:szCs w:val="24"/>
        </w:rPr>
        <w:t>LISTA ODBIORU MATERIAŁÓW PLASTYCZNYCH DO</w:t>
      </w:r>
    </w:p>
    <w:p w:rsidR="003548A6" w:rsidRPr="00CC516C" w:rsidRDefault="003548A6" w:rsidP="003548A6">
      <w:pPr>
        <w:pStyle w:val="Akapitzlist"/>
        <w:jc w:val="center"/>
        <w:rPr>
          <w:b/>
          <w:sz w:val="24"/>
          <w:szCs w:val="24"/>
        </w:rPr>
      </w:pPr>
      <w:r w:rsidRPr="00CC516C">
        <w:rPr>
          <w:b/>
          <w:sz w:val="24"/>
          <w:szCs w:val="24"/>
        </w:rPr>
        <w:t>WARSZTATÓW ARTYSTYCZNYCH ONLINE</w:t>
      </w:r>
    </w:p>
    <w:p w:rsidR="003548A6" w:rsidRPr="00CC516C" w:rsidRDefault="003548A6" w:rsidP="003548A6">
      <w:pPr>
        <w:pStyle w:val="Akapitzlist"/>
        <w:jc w:val="center"/>
        <w:rPr>
          <w:b/>
          <w:sz w:val="24"/>
          <w:szCs w:val="24"/>
        </w:rPr>
      </w:pPr>
      <w:r w:rsidRPr="00CC516C">
        <w:rPr>
          <w:b/>
          <w:sz w:val="24"/>
          <w:szCs w:val="24"/>
        </w:rPr>
        <w:t>PRZEPROWADZONYCH W RAMACH</w:t>
      </w:r>
    </w:p>
    <w:p w:rsidR="003548A6" w:rsidRDefault="003548A6" w:rsidP="003548A6">
      <w:pPr>
        <w:pStyle w:val="Akapitzlist"/>
        <w:jc w:val="center"/>
        <w:rPr>
          <w:b/>
          <w:sz w:val="24"/>
          <w:szCs w:val="24"/>
        </w:rPr>
      </w:pPr>
      <w:r w:rsidRPr="00CC516C">
        <w:rPr>
          <w:b/>
          <w:sz w:val="24"/>
          <w:szCs w:val="24"/>
        </w:rPr>
        <w:t>WIOSENNYCH TARGÓW ARTYSTYCZNYCH 2021</w:t>
      </w:r>
      <w:r>
        <w:rPr>
          <w:b/>
          <w:sz w:val="24"/>
          <w:szCs w:val="24"/>
        </w:rPr>
        <w:t xml:space="preserve"> </w:t>
      </w:r>
    </w:p>
    <w:p w:rsidR="003548A6" w:rsidRDefault="003548A6" w:rsidP="003548A6">
      <w:pPr>
        <w:pStyle w:val="Akapitzlist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766"/>
        <w:gridCol w:w="2552"/>
        <w:gridCol w:w="2404"/>
      </w:tblGrid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L.P.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Imię i nazwisko</w:t>
            </w: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Miejscowość zamieszkania</w:t>
            </w: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podpis</w:t>
            </w: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2.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3.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4.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5.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6.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7.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8.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9.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10.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11.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12.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13.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14.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548A6" w:rsidRPr="00234042" w:rsidTr="00DB6FD7">
        <w:tc>
          <w:tcPr>
            <w:tcW w:w="620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234042">
              <w:rPr>
                <w:sz w:val="28"/>
                <w:szCs w:val="28"/>
              </w:rPr>
              <w:t>15.</w:t>
            </w:r>
          </w:p>
        </w:tc>
        <w:tc>
          <w:tcPr>
            <w:tcW w:w="2766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548A6" w:rsidRPr="00234042" w:rsidRDefault="003548A6" w:rsidP="00DB6FD7">
            <w:pPr>
              <w:pStyle w:val="Akapitzlist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357B87" w:rsidRDefault="00357B87"/>
    <w:sectPr w:rsidR="0035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6"/>
    <w:rsid w:val="003548A6"/>
    <w:rsid w:val="00357B87"/>
    <w:rsid w:val="00A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E562-512F-4D9F-8807-4E6B9B8E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8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2021-03-18T09:03:00Z</dcterms:created>
  <dcterms:modified xsi:type="dcterms:W3CDTF">2021-03-18T09:09:00Z</dcterms:modified>
</cp:coreProperties>
</file>