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F1" w:rsidRDefault="00FB4D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211455</wp:posOffset>
            </wp:positionV>
            <wp:extent cx="1265555" cy="511810"/>
            <wp:effectExtent l="0" t="0" r="0" b="0"/>
            <wp:wrapTopAndBottom/>
            <wp:docPr id="9" name="Obraz 1" descr="C:\Users\Leszek\Desktop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szek\Desktop\kul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105410</wp:posOffset>
            </wp:positionV>
            <wp:extent cx="678180" cy="669925"/>
            <wp:effectExtent l="0" t="0" r="0" b="0"/>
            <wp:wrapNone/>
            <wp:docPr id="7" name="Obraz 7" descr="LOGO GCK,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CK,S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5194935</wp:posOffset>
            </wp:positionH>
            <wp:positionV relativeFrom="paragraph">
              <wp:posOffset>171450</wp:posOffset>
            </wp:positionV>
            <wp:extent cx="535940" cy="634365"/>
            <wp:effectExtent l="0" t="0" r="0" b="0"/>
            <wp:wrapTight wrapText="bothSides">
              <wp:wrapPolygon edited="0">
                <wp:start x="0" y="0"/>
                <wp:lineTo x="0" y="20757"/>
                <wp:lineTo x="20730" y="20757"/>
                <wp:lineTo x="20730" y="0"/>
                <wp:lineTo x="0" y="0"/>
              </wp:wrapPolygon>
            </wp:wrapTight>
            <wp:docPr id="8" name="Obraz 2" descr="herb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3505200</wp:posOffset>
            </wp:positionH>
            <wp:positionV relativeFrom="paragraph">
              <wp:posOffset>83820</wp:posOffset>
            </wp:positionV>
            <wp:extent cx="662940" cy="854710"/>
            <wp:effectExtent l="0" t="0" r="0" b="0"/>
            <wp:wrapNone/>
            <wp:docPr id="6" name="Obraz 6" descr="Godło Gminy Szemu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dło Gminy Szemu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BF1">
        <w:t xml:space="preserve">                                                                  </w:t>
      </w:r>
    </w:p>
    <w:p w:rsidR="00BC1BF1" w:rsidRDefault="00BC1BF1">
      <w:pPr>
        <w:rPr>
          <w:b/>
          <w:color w:val="000080"/>
          <w:sz w:val="44"/>
        </w:rPr>
      </w:pPr>
      <w:r>
        <w:rPr>
          <w:b/>
          <w:color w:val="000080"/>
          <w:sz w:val="44"/>
        </w:rPr>
        <w:t xml:space="preserve">   </w:t>
      </w:r>
      <w:r w:rsidR="00FE5044">
        <w:rPr>
          <w:b/>
          <w:color w:val="000080"/>
          <w:sz w:val="44"/>
        </w:rPr>
        <w:t xml:space="preserve">                   </w:t>
      </w:r>
      <w:r>
        <w:rPr>
          <w:b/>
          <w:color w:val="000080"/>
          <w:sz w:val="44"/>
        </w:rPr>
        <w:t xml:space="preserve">        </w:t>
      </w:r>
    </w:p>
    <w:p w:rsidR="00025C01" w:rsidRDefault="00BC1BF1" w:rsidP="00546CCE">
      <w:pPr>
        <w:rPr>
          <w:b/>
          <w:color w:val="008000"/>
        </w:rPr>
      </w:pPr>
      <w:r w:rsidRPr="00546CCE">
        <w:rPr>
          <w:b/>
          <w:color w:val="008000"/>
        </w:rPr>
        <w:t xml:space="preserve">                 </w:t>
      </w:r>
      <w:r w:rsidR="00546CCE">
        <w:rPr>
          <w:b/>
          <w:color w:val="008000"/>
        </w:rPr>
        <w:t xml:space="preserve">                 </w:t>
      </w:r>
      <w:r w:rsidR="00F4796F">
        <w:rPr>
          <w:b/>
          <w:color w:val="008000"/>
        </w:rPr>
        <w:t xml:space="preserve">    </w:t>
      </w:r>
      <w:r w:rsidR="0092549D">
        <w:rPr>
          <w:b/>
          <w:color w:val="008000"/>
        </w:rPr>
        <w:t xml:space="preserve"> </w:t>
      </w:r>
      <w:r w:rsidR="00121293">
        <w:rPr>
          <w:b/>
          <w:color w:val="008000"/>
        </w:rPr>
        <w:t xml:space="preserve"> </w:t>
      </w:r>
      <w:r w:rsidR="00DC4F92">
        <w:rPr>
          <w:b/>
          <w:color w:val="008000"/>
        </w:rPr>
        <w:t xml:space="preserve">                  </w:t>
      </w:r>
    </w:p>
    <w:p w:rsidR="00ED20D9" w:rsidRDefault="00733BAC" w:rsidP="00990685">
      <w:pPr>
        <w:pStyle w:val="Tytu"/>
        <w:jc w:val="left"/>
        <w:rPr>
          <w:b/>
        </w:rPr>
      </w:pPr>
      <w:r>
        <w:rPr>
          <w:b/>
          <w:noProof/>
        </w:rPr>
        <w:t xml:space="preserve">    </w:t>
      </w:r>
      <w:r w:rsidR="00977D86">
        <w:rPr>
          <w:b/>
          <w:noProof/>
        </w:rPr>
        <w:t xml:space="preserve">  </w:t>
      </w:r>
      <w:r>
        <w:rPr>
          <w:b/>
          <w:noProof/>
        </w:rPr>
        <w:t xml:space="preserve">  </w:t>
      </w:r>
      <w:r w:rsidR="00ED20D9">
        <w:rPr>
          <w:b/>
          <w:noProof/>
        </w:rPr>
        <w:t xml:space="preserve">        </w:t>
      </w:r>
      <w:r w:rsidR="00F4796F">
        <w:rPr>
          <w:b/>
          <w:noProof/>
        </w:rPr>
        <w:t xml:space="preserve">                                         </w:t>
      </w:r>
      <w:r w:rsidR="0092549D">
        <w:rPr>
          <w:b/>
          <w:noProof/>
        </w:rPr>
        <w:t xml:space="preserve">      </w:t>
      </w:r>
      <w:r w:rsidR="00F4796F">
        <w:rPr>
          <w:b/>
          <w:noProof/>
        </w:rPr>
        <w:t xml:space="preserve"> </w:t>
      </w:r>
      <w:r w:rsidR="00ED20D9">
        <w:rPr>
          <w:b/>
          <w:noProof/>
        </w:rPr>
        <w:t xml:space="preserve">  </w:t>
      </w:r>
      <w:r w:rsidR="0092549D">
        <w:rPr>
          <w:b/>
          <w:noProof/>
        </w:rPr>
        <w:t xml:space="preserve"> </w:t>
      </w:r>
      <w:r w:rsidR="00990685">
        <w:rPr>
          <w:b/>
          <w:noProof/>
        </w:rPr>
        <w:t xml:space="preserve">                      </w:t>
      </w:r>
      <w:r>
        <w:rPr>
          <w:b/>
          <w:noProof/>
        </w:rPr>
        <w:t xml:space="preserve"> </w:t>
      </w:r>
      <w:r w:rsidR="00ED20D9">
        <w:rPr>
          <w:b/>
          <w:noProof/>
        </w:rPr>
        <w:t xml:space="preserve"> </w:t>
      </w:r>
      <w:r w:rsidR="0092549D">
        <w:rPr>
          <w:b/>
          <w:noProof/>
        </w:rPr>
        <w:t xml:space="preserve">          </w:t>
      </w:r>
      <w:r w:rsidR="00121293">
        <w:rPr>
          <w:b/>
          <w:noProof/>
        </w:rPr>
        <w:t xml:space="preserve">   </w:t>
      </w:r>
    </w:p>
    <w:p w:rsidR="00025C01" w:rsidRDefault="00025C01" w:rsidP="00546CCE">
      <w:pPr>
        <w:rPr>
          <w:b/>
          <w:color w:val="008000"/>
        </w:rPr>
      </w:pPr>
    </w:p>
    <w:p w:rsidR="003536A7" w:rsidRDefault="00B25788" w:rsidP="00B25788">
      <w:pPr>
        <w:rPr>
          <w:b/>
          <w:color w:val="009900"/>
          <w:sz w:val="36"/>
          <w:szCs w:val="36"/>
        </w:rPr>
      </w:pPr>
      <w:r w:rsidRPr="00545F9C">
        <w:rPr>
          <w:b/>
          <w:color w:val="FF0000"/>
          <w:sz w:val="36"/>
          <w:szCs w:val="36"/>
        </w:rPr>
        <w:t xml:space="preserve">                                 </w:t>
      </w:r>
      <w:r w:rsidR="00BC1BF1" w:rsidRPr="00DC4F92">
        <w:rPr>
          <w:b/>
          <w:color w:val="009900"/>
          <w:sz w:val="36"/>
          <w:szCs w:val="36"/>
        </w:rPr>
        <w:t>REGULAMIN</w:t>
      </w:r>
      <w:r w:rsidR="00546CCE" w:rsidRPr="00DC4F92">
        <w:rPr>
          <w:b/>
          <w:color w:val="009900"/>
          <w:sz w:val="36"/>
          <w:szCs w:val="36"/>
        </w:rPr>
        <w:t xml:space="preserve">  </w:t>
      </w:r>
    </w:p>
    <w:p w:rsidR="00C45D0B" w:rsidRPr="00DC4F92" w:rsidRDefault="00546CCE" w:rsidP="00B25788">
      <w:pPr>
        <w:rPr>
          <w:b/>
          <w:color w:val="009900"/>
          <w:sz w:val="36"/>
          <w:szCs w:val="36"/>
        </w:rPr>
      </w:pPr>
      <w:r w:rsidRPr="00DC4F92">
        <w:rPr>
          <w:b/>
          <w:color w:val="009900"/>
          <w:sz w:val="36"/>
          <w:szCs w:val="36"/>
        </w:rPr>
        <w:t xml:space="preserve">          </w:t>
      </w:r>
    </w:p>
    <w:p w:rsidR="00BC1BF1" w:rsidRPr="00DC4F92" w:rsidRDefault="00546CCE" w:rsidP="00B25788">
      <w:pPr>
        <w:rPr>
          <w:b/>
          <w:color w:val="009900"/>
          <w:sz w:val="36"/>
          <w:szCs w:val="36"/>
        </w:rPr>
      </w:pPr>
      <w:r w:rsidRPr="00DC4F92">
        <w:rPr>
          <w:b/>
          <w:color w:val="009900"/>
          <w:sz w:val="36"/>
          <w:szCs w:val="36"/>
        </w:rPr>
        <w:t xml:space="preserve">              </w:t>
      </w:r>
      <w:r w:rsidR="00B25788" w:rsidRPr="00DC4F92">
        <w:rPr>
          <w:b/>
          <w:color w:val="009900"/>
        </w:rPr>
        <w:t xml:space="preserve">  </w:t>
      </w:r>
      <w:r w:rsidR="00B9746C" w:rsidRPr="00DC4F92">
        <w:rPr>
          <w:b/>
          <w:color w:val="009900"/>
        </w:rPr>
        <w:t>X</w:t>
      </w:r>
      <w:r w:rsidR="00675577">
        <w:rPr>
          <w:b/>
          <w:color w:val="009900"/>
        </w:rPr>
        <w:t>I</w:t>
      </w:r>
      <w:r w:rsidR="00BC1BF1" w:rsidRPr="00DC4F92">
        <w:rPr>
          <w:b/>
          <w:color w:val="009900"/>
        </w:rPr>
        <w:t xml:space="preserve"> POWIATOWO-GMINNEGO PLENERU MALARSKIEGO</w:t>
      </w:r>
    </w:p>
    <w:p w:rsidR="00BC1BF1" w:rsidRDefault="00B25788" w:rsidP="00B25788">
      <w:pPr>
        <w:rPr>
          <w:b/>
          <w:color w:val="009900"/>
        </w:rPr>
      </w:pPr>
      <w:r w:rsidRPr="00DC4F92">
        <w:rPr>
          <w:b/>
          <w:color w:val="009900"/>
        </w:rPr>
        <w:t xml:space="preserve">                                                    </w:t>
      </w:r>
      <w:r w:rsidR="00B9746C" w:rsidRPr="00DC4F92">
        <w:rPr>
          <w:b/>
          <w:color w:val="009900"/>
        </w:rPr>
        <w:t>- Szemud</w:t>
      </w:r>
      <w:r w:rsidR="003536A7">
        <w:rPr>
          <w:b/>
          <w:color w:val="009900"/>
        </w:rPr>
        <w:t xml:space="preserve"> 2017</w:t>
      </w:r>
    </w:p>
    <w:p w:rsidR="00DC4F92" w:rsidRPr="00DC4F92" w:rsidRDefault="00DC4F92" w:rsidP="00B25788">
      <w:pPr>
        <w:rPr>
          <w:b/>
          <w:color w:val="009900"/>
        </w:rPr>
      </w:pPr>
    </w:p>
    <w:p w:rsidR="003A590E" w:rsidRDefault="00327F4E" w:rsidP="00545F9C">
      <w:pPr>
        <w:jc w:val="center"/>
        <w:rPr>
          <w:b/>
          <w:color w:val="0070C0"/>
        </w:rPr>
      </w:pPr>
      <w:r w:rsidRPr="00DC4F92">
        <w:rPr>
          <w:b/>
          <w:color w:val="0070C0"/>
        </w:rPr>
        <w:t xml:space="preserve">pod </w:t>
      </w:r>
      <w:r w:rsidR="00DC4F92">
        <w:rPr>
          <w:b/>
          <w:color w:val="0070C0"/>
        </w:rPr>
        <w:t>hasłem</w:t>
      </w:r>
    </w:p>
    <w:p w:rsidR="003A590E" w:rsidRDefault="003A590E" w:rsidP="00545F9C">
      <w:pPr>
        <w:jc w:val="center"/>
        <w:rPr>
          <w:b/>
          <w:color w:val="0070C0"/>
        </w:rPr>
      </w:pPr>
    </w:p>
    <w:p w:rsidR="003A590E" w:rsidRPr="003A590E" w:rsidRDefault="00675577" w:rsidP="00675577">
      <w:pPr>
        <w:rPr>
          <w:rFonts w:ascii="Monotype Corsiva" w:hAnsi="Monotype Corsiva"/>
          <w:b/>
          <w:i/>
          <w:color w:val="0070C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 xml:space="preserve">                                             </w:t>
      </w:r>
      <w:r w:rsidR="003A590E">
        <w:rPr>
          <w:rFonts w:ascii="Monotype Corsiva" w:hAnsi="Monotype Corsiva"/>
          <w:b/>
          <w:i/>
          <w:color w:val="0070C0"/>
          <w:sz w:val="36"/>
          <w:szCs w:val="36"/>
        </w:rPr>
        <w:t>„Koloryt Kaszub”</w:t>
      </w:r>
    </w:p>
    <w:p w:rsidR="00B25788" w:rsidRDefault="00B25788">
      <w:pPr>
        <w:rPr>
          <w:color w:val="auto"/>
        </w:rPr>
      </w:pPr>
    </w:p>
    <w:p w:rsidR="003536A7" w:rsidRDefault="003536A7">
      <w:pPr>
        <w:rPr>
          <w:color w:val="auto"/>
        </w:rPr>
      </w:pPr>
    </w:p>
    <w:p w:rsidR="00BC1BF1" w:rsidRDefault="00BC1BF1">
      <w:pPr>
        <w:rPr>
          <w:b/>
          <w:color w:val="auto"/>
        </w:rPr>
      </w:pPr>
      <w:r>
        <w:rPr>
          <w:b/>
          <w:color w:val="auto"/>
        </w:rPr>
        <w:t xml:space="preserve">GŁÓWNY ORGANIZATOR                                                                                                                                                  </w:t>
      </w:r>
    </w:p>
    <w:p w:rsidR="00BC1BF1" w:rsidRDefault="00A573D0" w:rsidP="00A573D0">
      <w:pPr>
        <w:rPr>
          <w:color w:val="auto"/>
        </w:rPr>
      </w:pPr>
      <w:r>
        <w:rPr>
          <w:color w:val="auto"/>
        </w:rPr>
        <w:t xml:space="preserve">- </w:t>
      </w:r>
      <w:r w:rsidR="00BC1BF1">
        <w:rPr>
          <w:color w:val="auto"/>
        </w:rPr>
        <w:t>Gminne Centrum Kultury, Sportu i Rekreacji w Szemudzie</w:t>
      </w:r>
    </w:p>
    <w:p w:rsidR="00BC1BF1" w:rsidRDefault="00BC1BF1">
      <w:pPr>
        <w:rPr>
          <w:color w:val="auto"/>
        </w:rPr>
      </w:pPr>
    </w:p>
    <w:p w:rsidR="00BC1BF1" w:rsidRDefault="00BC1BF1">
      <w:pPr>
        <w:rPr>
          <w:b/>
          <w:color w:val="auto"/>
        </w:rPr>
      </w:pPr>
      <w:r>
        <w:rPr>
          <w:b/>
          <w:color w:val="auto"/>
        </w:rPr>
        <w:t>WSPÓŁORGANIZATOR:</w:t>
      </w:r>
    </w:p>
    <w:p w:rsidR="00BC1BF1" w:rsidRDefault="00BC1BF1">
      <w:pPr>
        <w:rPr>
          <w:color w:val="auto"/>
        </w:rPr>
      </w:pPr>
      <w:r>
        <w:rPr>
          <w:color w:val="auto"/>
        </w:rPr>
        <w:t xml:space="preserve">- </w:t>
      </w:r>
      <w:r w:rsidRPr="00BE13DF">
        <w:rPr>
          <w:color w:val="auto"/>
        </w:rPr>
        <w:t>Starostwo Powiatowe w Wejherowie</w:t>
      </w:r>
    </w:p>
    <w:p w:rsidR="00A954E8" w:rsidRPr="00B005BC" w:rsidRDefault="00A954E8">
      <w:pPr>
        <w:rPr>
          <w:color w:val="FF0000"/>
        </w:rPr>
      </w:pPr>
      <w:r>
        <w:rPr>
          <w:color w:val="auto"/>
        </w:rPr>
        <w:t>- Gmina Szemud</w:t>
      </w:r>
    </w:p>
    <w:p w:rsidR="00BC1BF1" w:rsidRPr="00F853F1" w:rsidRDefault="00BC1BF1">
      <w:pPr>
        <w:rPr>
          <w:color w:val="auto"/>
        </w:rPr>
      </w:pPr>
    </w:p>
    <w:p w:rsidR="00BC1BF1" w:rsidRPr="00F853F1" w:rsidRDefault="00BC1BF1">
      <w:pPr>
        <w:rPr>
          <w:color w:val="auto"/>
        </w:rPr>
      </w:pPr>
      <w:r w:rsidRPr="00F853F1">
        <w:rPr>
          <w:b/>
          <w:color w:val="auto"/>
        </w:rPr>
        <w:t>CELE PLENERU</w:t>
      </w:r>
    </w:p>
    <w:p w:rsidR="00BC1BF1" w:rsidRDefault="00BC1BF1">
      <w:pPr>
        <w:rPr>
          <w:color w:val="auto"/>
        </w:rPr>
      </w:pPr>
      <w:r>
        <w:rPr>
          <w:color w:val="auto"/>
        </w:rPr>
        <w:t>- ukazanie urody i piękna ziemi kaszubskiej,</w:t>
      </w:r>
    </w:p>
    <w:p w:rsidR="00BC1BF1" w:rsidRDefault="00BC1BF1">
      <w:pPr>
        <w:rPr>
          <w:color w:val="auto"/>
        </w:rPr>
      </w:pPr>
      <w:r>
        <w:rPr>
          <w:color w:val="auto"/>
        </w:rPr>
        <w:t>- popularyzacja sztuki malarskiej,</w:t>
      </w:r>
    </w:p>
    <w:p w:rsidR="00BC1BF1" w:rsidRDefault="00BC1BF1">
      <w:pPr>
        <w:rPr>
          <w:color w:val="auto"/>
        </w:rPr>
      </w:pPr>
      <w:r>
        <w:rPr>
          <w:color w:val="auto"/>
        </w:rPr>
        <w:t>- integracja środowiska twórców artystycznych,</w:t>
      </w:r>
    </w:p>
    <w:p w:rsidR="00BC1BF1" w:rsidRDefault="00BC1BF1">
      <w:pPr>
        <w:rPr>
          <w:color w:val="auto"/>
        </w:rPr>
      </w:pPr>
      <w:r>
        <w:rPr>
          <w:color w:val="auto"/>
        </w:rPr>
        <w:t>- wymiana doś</w:t>
      </w:r>
      <w:r w:rsidR="00A573D0">
        <w:rPr>
          <w:color w:val="auto"/>
        </w:rPr>
        <w:t>wiadczeń i nawiązanie przyjaźni</w:t>
      </w:r>
    </w:p>
    <w:p w:rsidR="001F3414" w:rsidRPr="00075915" w:rsidRDefault="001F3414">
      <w:pPr>
        <w:rPr>
          <w:color w:val="auto"/>
        </w:rPr>
      </w:pPr>
      <w:r w:rsidRPr="00C45D0B">
        <w:rPr>
          <w:i/>
          <w:color w:val="auto"/>
        </w:rPr>
        <w:t xml:space="preserve">- </w:t>
      </w:r>
      <w:r w:rsidRPr="00075915">
        <w:rPr>
          <w:color w:val="auto"/>
        </w:rPr>
        <w:t>rozwi</w:t>
      </w:r>
      <w:r w:rsidR="00075915" w:rsidRPr="00075915">
        <w:rPr>
          <w:color w:val="auto"/>
        </w:rPr>
        <w:t>janie</w:t>
      </w:r>
      <w:r w:rsidR="005E4860" w:rsidRPr="00075915">
        <w:rPr>
          <w:color w:val="auto"/>
        </w:rPr>
        <w:t xml:space="preserve"> doświadczeń</w:t>
      </w:r>
      <w:r w:rsidRPr="00075915">
        <w:rPr>
          <w:color w:val="auto"/>
        </w:rPr>
        <w:t xml:space="preserve"> i zainteres</w:t>
      </w:r>
      <w:r w:rsidR="00A40B39">
        <w:rPr>
          <w:color w:val="auto"/>
        </w:rPr>
        <w:t>owań artystycznych dzieci i</w:t>
      </w:r>
      <w:r w:rsidR="00075915" w:rsidRPr="00075915">
        <w:rPr>
          <w:color w:val="auto"/>
        </w:rPr>
        <w:t xml:space="preserve"> młodzieży</w:t>
      </w:r>
    </w:p>
    <w:p w:rsidR="00BC1BF1" w:rsidRDefault="00BC1BF1">
      <w:pPr>
        <w:rPr>
          <w:color w:val="auto"/>
        </w:rPr>
      </w:pPr>
    </w:p>
    <w:p w:rsidR="00BC1BF1" w:rsidRDefault="00BC1BF1">
      <w:pPr>
        <w:rPr>
          <w:b/>
          <w:color w:val="auto"/>
        </w:rPr>
      </w:pPr>
      <w:r>
        <w:rPr>
          <w:b/>
          <w:color w:val="auto"/>
        </w:rPr>
        <w:t>ZASIĘG PLENERU</w:t>
      </w:r>
    </w:p>
    <w:p w:rsidR="00967FF7" w:rsidRDefault="00967FF7">
      <w:pPr>
        <w:rPr>
          <w:color w:val="auto"/>
        </w:rPr>
      </w:pPr>
      <w:r>
        <w:rPr>
          <w:color w:val="auto"/>
        </w:rPr>
        <w:t>1.</w:t>
      </w:r>
      <w:r w:rsidR="00BC1BF1">
        <w:rPr>
          <w:color w:val="auto"/>
        </w:rPr>
        <w:t xml:space="preserve">Plener ma zasięg powiatowy. Każda Gmina/Miasto (oprócz Gospodarzy pleneru, którzy </w:t>
      </w:r>
      <w:r>
        <w:rPr>
          <w:color w:val="auto"/>
        </w:rPr>
        <w:t xml:space="preserve"> </w:t>
      </w:r>
    </w:p>
    <w:p w:rsidR="00967FF7" w:rsidRDefault="00967FF7">
      <w:pPr>
        <w:rPr>
          <w:color w:val="auto"/>
        </w:rPr>
      </w:pPr>
      <w:r>
        <w:rPr>
          <w:color w:val="auto"/>
        </w:rPr>
        <w:t xml:space="preserve">   </w:t>
      </w:r>
      <w:r w:rsidR="00BC1BF1">
        <w:rPr>
          <w:color w:val="auto"/>
        </w:rPr>
        <w:t xml:space="preserve">mogą na swojej liście zgłosić większą ilość uczestników) może wydelegować </w:t>
      </w:r>
      <w:r w:rsidR="00B25788">
        <w:rPr>
          <w:color w:val="auto"/>
        </w:rPr>
        <w:t xml:space="preserve">do dwóch </w:t>
      </w:r>
      <w:r>
        <w:rPr>
          <w:color w:val="auto"/>
        </w:rPr>
        <w:t xml:space="preserve"> </w:t>
      </w:r>
    </w:p>
    <w:p w:rsidR="00AD764A" w:rsidRDefault="00967FF7">
      <w:pPr>
        <w:rPr>
          <w:color w:val="auto"/>
        </w:rPr>
      </w:pPr>
      <w:r>
        <w:rPr>
          <w:color w:val="auto"/>
        </w:rPr>
        <w:t xml:space="preserve">   </w:t>
      </w:r>
      <w:r w:rsidR="008824AE">
        <w:rPr>
          <w:color w:val="auto"/>
        </w:rPr>
        <w:t xml:space="preserve">dorosłych </w:t>
      </w:r>
      <w:r w:rsidR="00B25788">
        <w:rPr>
          <w:color w:val="auto"/>
        </w:rPr>
        <w:t xml:space="preserve">twórców. </w:t>
      </w:r>
      <w:r w:rsidR="00BC1BF1">
        <w:rPr>
          <w:color w:val="auto"/>
        </w:rPr>
        <w:t>W przypadku wolnych miejsc, istnieje możliwość pr</w:t>
      </w:r>
      <w:r w:rsidR="006158E4">
        <w:rPr>
          <w:color w:val="auto"/>
        </w:rPr>
        <w:t xml:space="preserve">zyjęcia </w:t>
      </w:r>
      <w:r w:rsidR="00AD764A">
        <w:rPr>
          <w:color w:val="auto"/>
        </w:rPr>
        <w:t xml:space="preserve"> </w:t>
      </w:r>
    </w:p>
    <w:p w:rsidR="00BC1BF1" w:rsidRDefault="00AD764A">
      <w:pPr>
        <w:rPr>
          <w:color w:val="auto"/>
        </w:rPr>
      </w:pPr>
      <w:r>
        <w:rPr>
          <w:color w:val="auto"/>
        </w:rPr>
        <w:t xml:space="preserve">   dodatkowych </w:t>
      </w:r>
      <w:r w:rsidR="006158E4">
        <w:rPr>
          <w:color w:val="auto"/>
        </w:rPr>
        <w:t xml:space="preserve"> </w:t>
      </w:r>
      <w:r>
        <w:rPr>
          <w:color w:val="auto"/>
        </w:rPr>
        <w:t xml:space="preserve">uczestników </w:t>
      </w:r>
      <w:r w:rsidR="006158E4">
        <w:rPr>
          <w:color w:val="auto"/>
        </w:rPr>
        <w:t>plener</w:t>
      </w:r>
      <w:r>
        <w:rPr>
          <w:color w:val="auto"/>
        </w:rPr>
        <w:t>u, także</w:t>
      </w:r>
      <w:r w:rsidR="006158E4">
        <w:rPr>
          <w:color w:val="auto"/>
        </w:rPr>
        <w:t xml:space="preserve"> s</w:t>
      </w:r>
      <w:r w:rsidR="00BC1BF1">
        <w:rPr>
          <w:color w:val="auto"/>
        </w:rPr>
        <w:t>poza powiatu wejherowskiego.</w:t>
      </w:r>
    </w:p>
    <w:p w:rsidR="00E6509F" w:rsidRDefault="00D2354B">
      <w:pPr>
        <w:rPr>
          <w:color w:val="auto"/>
        </w:rPr>
      </w:pPr>
      <w:r>
        <w:rPr>
          <w:color w:val="auto"/>
        </w:rPr>
        <w:t>2. W plenerze mog</w:t>
      </w:r>
      <w:r w:rsidR="00E6509F">
        <w:rPr>
          <w:color w:val="auto"/>
        </w:rPr>
        <w:t>ą wziąć udział zaproszeni artyści malarze</w:t>
      </w:r>
      <w:r>
        <w:rPr>
          <w:color w:val="auto"/>
        </w:rPr>
        <w:t xml:space="preserve"> z gmin partnerskich </w:t>
      </w:r>
    </w:p>
    <w:p w:rsidR="00E6509F" w:rsidRDefault="00E6509F">
      <w:pPr>
        <w:rPr>
          <w:color w:val="auto"/>
        </w:rPr>
      </w:pPr>
      <w:r>
        <w:rPr>
          <w:color w:val="auto"/>
        </w:rPr>
        <w:t xml:space="preserve">    Gminy Szemud. </w:t>
      </w:r>
      <w:r w:rsidR="00D2354B">
        <w:rPr>
          <w:color w:val="auto"/>
        </w:rPr>
        <w:t>Każda partnerska gmina moż</w:t>
      </w:r>
      <w:r>
        <w:rPr>
          <w:color w:val="auto"/>
        </w:rPr>
        <w:t>e wydelegować maksymalnie dwóch</w:t>
      </w:r>
    </w:p>
    <w:p w:rsidR="00E6509F" w:rsidRDefault="00E6509F">
      <w:pPr>
        <w:rPr>
          <w:color w:val="auto"/>
        </w:rPr>
      </w:pPr>
      <w:r>
        <w:rPr>
          <w:color w:val="auto"/>
        </w:rPr>
        <w:t xml:space="preserve">    uczestników dorosłych.</w:t>
      </w:r>
    </w:p>
    <w:p w:rsidR="00A954E8" w:rsidRDefault="00D2354B">
      <w:pPr>
        <w:rPr>
          <w:color w:val="auto"/>
        </w:rPr>
      </w:pPr>
      <w:r>
        <w:rPr>
          <w:color w:val="auto"/>
        </w:rPr>
        <w:t>3</w:t>
      </w:r>
      <w:r w:rsidR="00A954E8">
        <w:rPr>
          <w:color w:val="auto"/>
        </w:rPr>
        <w:t>.</w:t>
      </w:r>
      <w:r w:rsidR="003536A7">
        <w:rPr>
          <w:color w:val="auto"/>
        </w:rPr>
        <w:t xml:space="preserve"> </w:t>
      </w:r>
      <w:r w:rsidR="00D25CB0" w:rsidRPr="001A6483">
        <w:rPr>
          <w:color w:val="auto"/>
        </w:rPr>
        <w:t>W drugim</w:t>
      </w:r>
      <w:r w:rsidR="00967FF7" w:rsidRPr="001A6483">
        <w:rPr>
          <w:color w:val="auto"/>
        </w:rPr>
        <w:t xml:space="preserve"> dniu Plener</w:t>
      </w:r>
      <w:r w:rsidR="00075915" w:rsidRPr="001A6483">
        <w:rPr>
          <w:color w:val="auto"/>
        </w:rPr>
        <w:t>u</w:t>
      </w:r>
      <w:r w:rsidR="00967FF7">
        <w:rPr>
          <w:color w:val="auto"/>
        </w:rPr>
        <w:t xml:space="preserve"> odbędą się warsztaty dla dzieci i młodzieży – uczestników </w:t>
      </w:r>
    </w:p>
    <w:p w:rsidR="00967FF7" w:rsidRDefault="00A954E8" w:rsidP="00DC4F92">
      <w:pPr>
        <w:rPr>
          <w:color w:val="auto"/>
        </w:rPr>
      </w:pPr>
      <w:r>
        <w:rPr>
          <w:color w:val="auto"/>
        </w:rPr>
        <w:t xml:space="preserve">   </w:t>
      </w:r>
      <w:r w:rsidR="00FB4D1E">
        <w:rPr>
          <w:color w:val="auto"/>
        </w:rPr>
        <w:t>zajęć Kół P</w:t>
      </w:r>
      <w:bookmarkStart w:id="0" w:name="_GoBack"/>
      <w:bookmarkEnd w:id="0"/>
      <w:r w:rsidR="00967FF7">
        <w:rPr>
          <w:color w:val="auto"/>
        </w:rPr>
        <w:t>lastycznych działających przy WOK-ach</w:t>
      </w:r>
      <w:r w:rsidR="00DC4F92">
        <w:rPr>
          <w:color w:val="auto"/>
        </w:rPr>
        <w:t>.</w:t>
      </w:r>
    </w:p>
    <w:p w:rsidR="00BC1BF1" w:rsidRDefault="00BC1BF1">
      <w:pPr>
        <w:rPr>
          <w:color w:val="auto"/>
        </w:rPr>
      </w:pPr>
    </w:p>
    <w:p w:rsidR="00537851" w:rsidRDefault="00BC1BF1">
      <w:pPr>
        <w:rPr>
          <w:color w:val="auto"/>
        </w:rPr>
      </w:pPr>
      <w:r>
        <w:rPr>
          <w:b/>
          <w:color w:val="auto"/>
        </w:rPr>
        <w:t xml:space="preserve">MIEJSCE I CZAS PLENERU                                                                                                      </w:t>
      </w:r>
      <w:r>
        <w:rPr>
          <w:color w:val="auto"/>
        </w:rPr>
        <w:t>1</w:t>
      </w:r>
      <w:r>
        <w:rPr>
          <w:b/>
          <w:color w:val="auto"/>
        </w:rPr>
        <w:t xml:space="preserve">. </w:t>
      </w:r>
      <w:r w:rsidR="00C45D0B">
        <w:rPr>
          <w:color w:val="auto"/>
        </w:rPr>
        <w:t xml:space="preserve">Miejsce: </w:t>
      </w:r>
      <w:r w:rsidR="00A954E8">
        <w:rPr>
          <w:color w:val="auto"/>
        </w:rPr>
        <w:t xml:space="preserve"> </w:t>
      </w:r>
      <w:r w:rsidR="00537851">
        <w:t>Gospodarstwo agroturystyczne ''AGRO-MAR'' Warzno, ul. Starowiejska 35</w:t>
      </w:r>
    </w:p>
    <w:p w:rsidR="00BC1BF1" w:rsidRDefault="005E4860">
      <w:pPr>
        <w:rPr>
          <w:b/>
          <w:color w:val="auto"/>
        </w:rPr>
      </w:pPr>
      <w:r>
        <w:rPr>
          <w:color w:val="auto"/>
        </w:rPr>
        <w:t xml:space="preserve">2. </w:t>
      </w:r>
      <w:r w:rsidR="00BC1BF1">
        <w:rPr>
          <w:color w:val="auto"/>
        </w:rPr>
        <w:t xml:space="preserve">Termin: </w:t>
      </w:r>
      <w:r>
        <w:rPr>
          <w:color w:val="auto"/>
        </w:rPr>
        <w:t xml:space="preserve"> </w:t>
      </w:r>
      <w:r w:rsidR="00D2354B">
        <w:rPr>
          <w:color w:val="auto"/>
        </w:rPr>
        <w:t>13 -16 września 2017</w:t>
      </w:r>
      <w:r w:rsidR="00BC1BF1">
        <w:rPr>
          <w:color w:val="auto"/>
        </w:rPr>
        <w:t xml:space="preserve"> r.</w:t>
      </w:r>
    </w:p>
    <w:p w:rsidR="00BC1BF1" w:rsidRDefault="00BC1BF1">
      <w:pPr>
        <w:rPr>
          <w:b/>
          <w:color w:val="auto"/>
        </w:rPr>
      </w:pPr>
    </w:p>
    <w:p w:rsidR="00CF066F" w:rsidRDefault="00BC1BF1" w:rsidP="00CF066F">
      <w:pPr>
        <w:rPr>
          <w:b/>
          <w:color w:val="auto"/>
        </w:rPr>
      </w:pPr>
      <w:r>
        <w:rPr>
          <w:b/>
          <w:color w:val="auto"/>
        </w:rPr>
        <w:t xml:space="preserve">WARUNKI UCZESTNICTWA </w:t>
      </w:r>
    </w:p>
    <w:p w:rsidR="001F0B30" w:rsidRDefault="00CF066F" w:rsidP="00CF066F">
      <w:pPr>
        <w:rPr>
          <w:color w:val="auto"/>
        </w:rPr>
      </w:pPr>
      <w:r w:rsidRPr="00CF066F">
        <w:rPr>
          <w:color w:val="auto"/>
        </w:rPr>
        <w:t>1.</w:t>
      </w:r>
      <w:r w:rsidR="001F0B30">
        <w:rPr>
          <w:color w:val="auto"/>
        </w:rPr>
        <w:t xml:space="preserve"> </w:t>
      </w:r>
      <w:r>
        <w:rPr>
          <w:color w:val="auto"/>
        </w:rPr>
        <w:t>Warunkiem uczestnictwa jest przesłanie KARTY ZGŁOSZENA  na adres</w:t>
      </w:r>
      <w:r w:rsidR="001F0B30">
        <w:rPr>
          <w:color w:val="auto"/>
        </w:rPr>
        <w:t xml:space="preserve">  </w:t>
      </w:r>
    </w:p>
    <w:p w:rsidR="001F0B30" w:rsidRDefault="001F0B30" w:rsidP="00CF066F">
      <w:pPr>
        <w:rPr>
          <w:color w:val="auto"/>
        </w:rPr>
      </w:pPr>
      <w:r>
        <w:rPr>
          <w:color w:val="auto"/>
        </w:rPr>
        <w:t xml:space="preserve">    organizatorów  </w:t>
      </w:r>
      <w:r w:rsidR="00D2354B">
        <w:rPr>
          <w:color w:val="auto"/>
        </w:rPr>
        <w:t>w terminie do dnia 15 sierpnia  2017</w:t>
      </w:r>
      <w:r w:rsidR="00CF066F">
        <w:rPr>
          <w:color w:val="auto"/>
        </w:rPr>
        <w:t xml:space="preserve"> r. oraz </w:t>
      </w:r>
      <w:r w:rsidRPr="00005337">
        <w:rPr>
          <w:color w:val="auto"/>
          <w:u w:val="single"/>
        </w:rPr>
        <w:t>po zakwalifikowaniu</w:t>
      </w:r>
      <w:r>
        <w:rPr>
          <w:color w:val="auto"/>
        </w:rPr>
        <w:t xml:space="preserve">  </w:t>
      </w:r>
    </w:p>
    <w:p w:rsidR="001F0B30" w:rsidRDefault="001F0B30" w:rsidP="00CF066F">
      <w:pPr>
        <w:rPr>
          <w:color w:val="auto"/>
        </w:rPr>
      </w:pPr>
      <w:r>
        <w:rPr>
          <w:color w:val="auto"/>
        </w:rPr>
        <w:t xml:space="preserve">    uczestnika przez Organizatora, </w:t>
      </w:r>
      <w:r w:rsidR="00CF066F">
        <w:rPr>
          <w:color w:val="auto"/>
        </w:rPr>
        <w:t>dokonanie wpłaty (w wysokości</w:t>
      </w:r>
      <w:r w:rsidR="00D95251">
        <w:rPr>
          <w:color w:val="auto"/>
        </w:rPr>
        <w:t xml:space="preserve"> </w:t>
      </w:r>
      <w:r w:rsidR="00005337">
        <w:rPr>
          <w:color w:val="auto"/>
        </w:rPr>
        <w:t xml:space="preserve"> 30</w:t>
      </w:r>
      <w:r w:rsidR="00CF066F">
        <w:rPr>
          <w:color w:val="auto"/>
        </w:rPr>
        <w:t>0zł/os.</w:t>
      </w:r>
      <w:r w:rsidR="00194569">
        <w:rPr>
          <w:color w:val="auto"/>
        </w:rPr>
        <w:t xml:space="preserve"> brutto</w:t>
      </w:r>
      <w:r w:rsidR="00CF066F">
        <w:rPr>
          <w:color w:val="auto"/>
        </w:rPr>
        <w:t xml:space="preserve">) </w:t>
      </w:r>
      <w:r w:rsidR="00AD764A">
        <w:rPr>
          <w:color w:val="auto"/>
        </w:rPr>
        <w:t xml:space="preserve">przez </w:t>
      </w:r>
    </w:p>
    <w:p w:rsidR="001F0B30" w:rsidRDefault="001F0B30" w:rsidP="00CF066F">
      <w:pPr>
        <w:rPr>
          <w:color w:val="auto"/>
        </w:rPr>
      </w:pPr>
      <w:r>
        <w:rPr>
          <w:color w:val="auto"/>
        </w:rPr>
        <w:t xml:space="preserve">    </w:t>
      </w:r>
      <w:r w:rsidR="00AD764A">
        <w:rPr>
          <w:color w:val="auto"/>
        </w:rPr>
        <w:t>urząd gminy/miasta w</w:t>
      </w:r>
      <w:r w:rsidR="00BE13DF">
        <w:rPr>
          <w:color w:val="auto"/>
        </w:rPr>
        <w:t xml:space="preserve"> terminie </w:t>
      </w:r>
      <w:r w:rsidR="00E6509F">
        <w:rPr>
          <w:color w:val="auto"/>
        </w:rPr>
        <w:t xml:space="preserve">od 16.08 - </w:t>
      </w:r>
      <w:r w:rsidR="00D2354B">
        <w:rPr>
          <w:color w:val="auto"/>
        </w:rPr>
        <w:t>25.08.2017</w:t>
      </w:r>
      <w:r w:rsidR="00CF066F">
        <w:rPr>
          <w:color w:val="auto"/>
        </w:rPr>
        <w:t xml:space="preserve">r. na konto organizatora podane </w:t>
      </w:r>
      <w:r>
        <w:rPr>
          <w:color w:val="auto"/>
        </w:rPr>
        <w:t xml:space="preserve">                    </w:t>
      </w:r>
    </w:p>
    <w:p w:rsidR="00CF066F" w:rsidRDefault="001F0B30" w:rsidP="00CF066F">
      <w:pPr>
        <w:rPr>
          <w:color w:val="auto"/>
        </w:rPr>
      </w:pPr>
      <w:r>
        <w:rPr>
          <w:color w:val="auto"/>
        </w:rPr>
        <w:t xml:space="preserve">    </w:t>
      </w:r>
      <w:r w:rsidR="00CF066F">
        <w:rPr>
          <w:color w:val="auto"/>
        </w:rPr>
        <w:t xml:space="preserve">w KARCIE  ZGŁOSZENIA.                                                                        </w:t>
      </w:r>
      <w:r w:rsidR="00BC1BF1">
        <w:rPr>
          <w:b/>
          <w:color w:val="auto"/>
        </w:rPr>
        <w:t xml:space="preserve">                                                                                                                                      </w:t>
      </w:r>
    </w:p>
    <w:p w:rsidR="00F853F1" w:rsidRDefault="00BC1BF1">
      <w:pPr>
        <w:rPr>
          <w:color w:val="auto"/>
        </w:rPr>
      </w:pPr>
      <w:r>
        <w:rPr>
          <w:color w:val="auto"/>
        </w:rPr>
        <w:t>2. Ucze</w:t>
      </w:r>
      <w:r w:rsidR="009609DA">
        <w:rPr>
          <w:color w:val="auto"/>
        </w:rPr>
        <w:t>stnicy pleneru zobowiązani są do przekazania</w:t>
      </w:r>
      <w:r w:rsidR="00F853F1">
        <w:rPr>
          <w:color w:val="auto"/>
        </w:rPr>
        <w:t xml:space="preserve"> jednej ze swoich prac </w:t>
      </w:r>
    </w:p>
    <w:p w:rsidR="00BC1BF1" w:rsidRDefault="00F853F1">
      <w:pPr>
        <w:rPr>
          <w:color w:val="auto"/>
        </w:rPr>
      </w:pPr>
      <w:r>
        <w:rPr>
          <w:color w:val="auto"/>
        </w:rPr>
        <w:t xml:space="preserve">    </w:t>
      </w:r>
      <w:r w:rsidR="00BC1BF1">
        <w:rPr>
          <w:color w:val="auto"/>
        </w:rPr>
        <w:t>powstałych podczas ple</w:t>
      </w:r>
      <w:r w:rsidR="009609DA">
        <w:rPr>
          <w:color w:val="auto"/>
        </w:rPr>
        <w:t>neru na rzecz Organizatorów</w:t>
      </w:r>
      <w:r w:rsidR="00BC1BF1">
        <w:rPr>
          <w:color w:val="auto"/>
        </w:rPr>
        <w:t>.</w:t>
      </w:r>
    </w:p>
    <w:p w:rsidR="003536A7" w:rsidRDefault="003536A7" w:rsidP="003536A7">
      <w:pPr>
        <w:jc w:val="center"/>
        <w:rPr>
          <w:i/>
          <w:color w:val="auto"/>
        </w:rPr>
      </w:pPr>
      <w:r>
        <w:rPr>
          <w:i/>
          <w:color w:val="auto"/>
        </w:rPr>
        <w:lastRenderedPageBreak/>
        <w:t>-2-</w:t>
      </w:r>
    </w:p>
    <w:p w:rsidR="003536A7" w:rsidRDefault="003536A7">
      <w:pPr>
        <w:rPr>
          <w:color w:val="auto"/>
        </w:rPr>
      </w:pPr>
    </w:p>
    <w:p w:rsidR="003536A7" w:rsidRDefault="003536A7">
      <w:pPr>
        <w:rPr>
          <w:color w:val="auto"/>
        </w:rPr>
      </w:pPr>
    </w:p>
    <w:p w:rsidR="00F853F1" w:rsidRDefault="00BC1BF1">
      <w:r>
        <w:rPr>
          <w:color w:val="auto"/>
        </w:rPr>
        <w:t xml:space="preserve">3. </w:t>
      </w:r>
      <w:r>
        <w:t xml:space="preserve">Spośród przekazanych obrazów zostanie wybrana jedna najbardziej wartościowa </w:t>
      </w:r>
      <w:r w:rsidR="00F853F1">
        <w:t xml:space="preserve"> </w:t>
      </w:r>
    </w:p>
    <w:p w:rsidR="00F853F1" w:rsidRDefault="00F853F1">
      <w:r>
        <w:t xml:space="preserve">    </w:t>
      </w:r>
      <w:r w:rsidR="00BC1BF1">
        <w:t>praca, której autor zosta</w:t>
      </w:r>
      <w:r w:rsidR="005E4860">
        <w:t xml:space="preserve">nie nagrodzony nagrodą główną. </w:t>
      </w:r>
      <w:r w:rsidR="00BC1BF1">
        <w:t xml:space="preserve">Prace oceni jury powołane </w:t>
      </w:r>
    </w:p>
    <w:p w:rsidR="00BC1BF1" w:rsidRPr="00F853F1" w:rsidRDefault="00F853F1">
      <w:r>
        <w:t xml:space="preserve">    </w:t>
      </w:r>
      <w:r w:rsidR="00BC1BF1">
        <w:t xml:space="preserve">przez organizatorów. Jury przyzna także </w:t>
      </w:r>
      <w:r w:rsidR="00C45D0B">
        <w:t>wyróżnienia.</w:t>
      </w:r>
    </w:p>
    <w:p w:rsidR="00E6509F" w:rsidRPr="003536A7" w:rsidRDefault="00BC1BF1" w:rsidP="003536A7">
      <w:pPr>
        <w:rPr>
          <w:color w:val="auto"/>
        </w:rPr>
      </w:pPr>
      <w:r>
        <w:rPr>
          <w:color w:val="auto"/>
        </w:rPr>
        <w:t>4. Organizatorzy zastrzeg</w:t>
      </w:r>
      <w:r w:rsidR="0019477C">
        <w:rPr>
          <w:color w:val="auto"/>
        </w:rPr>
        <w:t>ają sobie prawo do zmiany</w:t>
      </w:r>
      <w:r w:rsidR="003536A7">
        <w:rPr>
          <w:color w:val="auto"/>
        </w:rPr>
        <w:t xml:space="preserve"> regulaminu.</w:t>
      </w:r>
    </w:p>
    <w:p w:rsidR="00E6509F" w:rsidRPr="00967FF7" w:rsidRDefault="00E6509F" w:rsidP="003536A7">
      <w:pPr>
        <w:rPr>
          <w:i/>
          <w:color w:val="auto"/>
        </w:rPr>
      </w:pPr>
    </w:p>
    <w:p w:rsidR="00BC1BF1" w:rsidRDefault="00BC1BF1">
      <w:pPr>
        <w:rPr>
          <w:b/>
          <w:color w:val="auto"/>
        </w:rPr>
      </w:pPr>
      <w:r>
        <w:rPr>
          <w:b/>
          <w:color w:val="auto"/>
        </w:rPr>
        <w:t xml:space="preserve">ORGANIZACJA PLENERU  </w:t>
      </w:r>
    </w:p>
    <w:p w:rsidR="00F853F1" w:rsidRDefault="00BC1BF1" w:rsidP="002124E5">
      <w:pPr>
        <w:rPr>
          <w:color w:val="auto"/>
        </w:rPr>
      </w:pPr>
      <w:r>
        <w:rPr>
          <w:color w:val="auto"/>
        </w:rPr>
        <w:t xml:space="preserve">1.Uczestnicy przyjeżdżają na koszt własny.                                                                              2.Organizatorzy zapewniają nocleg </w:t>
      </w:r>
      <w:r w:rsidR="00025C01">
        <w:rPr>
          <w:color w:val="auto"/>
        </w:rPr>
        <w:t xml:space="preserve">oraz całościowe </w:t>
      </w:r>
      <w:r w:rsidR="002124E5">
        <w:rPr>
          <w:color w:val="auto"/>
        </w:rPr>
        <w:t xml:space="preserve">wyżywienie dla uczestników </w:t>
      </w:r>
    </w:p>
    <w:p w:rsidR="002124E5" w:rsidRDefault="00F853F1" w:rsidP="002124E5">
      <w:pPr>
        <w:rPr>
          <w:color w:val="auto"/>
        </w:rPr>
      </w:pPr>
      <w:r>
        <w:rPr>
          <w:color w:val="auto"/>
        </w:rPr>
        <w:t xml:space="preserve">   </w:t>
      </w:r>
      <w:r w:rsidR="002124E5">
        <w:rPr>
          <w:color w:val="auto"/>
        </w:rPr>
        <w:t>pleneru</w:t>
      </w:r>
      <w:r w:rsidR="00C91EFF">
        <w:rPr>
          <w:color w:val="auto"/>
        </w:rPr>
        <w:t>.</w:t>
      </w:r>
    </w:p>
    <w:p w:rsidR="00F853F1" w:rsidRPr="00E6509F" w:rsidRDefault="00F853F1">
      <w:pPr>
        <w:rPr>
          <w:color w:val="auto"/>
        </w:rPr>
      </w:pPr>
    </w:p>
    <w:p w:rsidR="00BC1BF1" w:rsidRPr="002124E5" w:rsidRDefault="00BC1BF1">
      <w:pPr>
        <w:rPr>
          <w:b/>
          <w:color w:val="auto"/>
        </w:rPr>
      </w:pPr>
      <w:r>
        <w:rPr>
          <w:b/>
          <w:color w:val="auto"/>
        </w:rPr>
        <w:t>POSTANOWIENIA OGÓLNE:</w:t>
      </w:r>
    </w:p>
    <w:p w:rsidR="00F853F1" w:rsidRDefault="00BC1BF1">
      <w:pPr>
        <w:rPr>
          <w:color w:val="auto"/>
        </w:rPr>
      </w:pPr>
      <w:r>
        <w:rPr>
          <w:color w:val="auto"/>
        </w:rPr>
        <w:t xml:space="preserve">1.Uczestnicy pleneru winni posiadać aktualne ubezpieczenie. Organizator nie ponosi </w:t>
      </w:r>
    </w:p>
    <w:p w:rsidR="00BC1BF1" w:rsidRDefault="00F853F1">
      <w:pPr>
        <w:rPr>
          <w:color w:val="auto"/>
        </w:rPr>
      </w:pPr>
      <w:r>
        <w:rPr>
          <w:color w:val="auto"/>
        </w:rPr>
        <w:t xml:space="preserve">   </w:t>
      </w:r>
      <w:r w:rsidR="00BC1BF1">
        <w:rPr>
          <w:color w:val="auto"/>
        </w:rPr>
        <w:t>żadnej odpowiedzialnośc</w:t>
      </w:r>
      <w:r w:rsidR="00025C01">
        <w:rPr>
          <w:color w:val="auto"/>
        </w:rPr>
        <w:t>i za wypadki i zdarzenia losowe w trakcie trwania pleneru.</w:t>
      </w:r>
    </w:p>
    <w:p w:rsidR="00BC1BF1" w:rsidRDefault="00BC1BF1">
      <w:pPr>
        <w:rPr>
          <w:color w:val="auto"/>
        </w:rPr>
      </w:pPr>
      <w:r>
        <w:rPr>
          <w:color w:val="auto"/>
        </w:rPr>
        <w:t xml:space="preserve">2.Organizator nie ponosi odpowiedzialności z tytułu utraty, zniszczenia albo uszkodzenia  </w:t>
      </w:r>
    </w:p>
    <w:p w:rsidR="00BC1BF1" w:rsidRDefault="005A6438">
      <w:pPr>
        <w:rPr>
          <w:color w:val="auto"/>
        </w:rPr>
      </w:pPr>
      <w:r>
        <w:rPr>
          <w:color w:val="auto"/>
        </w:rPr>
        <w:t xml:space="preserve">   </w:t>
      </w:r>
      <w:r w:rsidR="00BC1BF1">
        <w:rPr>
          <w:color w:val="auto"/>
        </w:rPr>
        <w:t>mienia uczestników pleneru.</w:t>
      </w:r>
    </w:p>
    <w:p w:rsidR="00BC1BF1" w:rsidRDefault="00BC1BF1">
      <w:pPr>
        <w:rPr>
          <w:color w:val="auto"/>
        </w:rPr>
      </w:pPr>
    </w:p>
    <w:p w:rsidR="00BC1BF1" w:rsidRDefault="00BC1BF1">
      <w:pPr>
        <w:rPr>
          <w:color w:val="auto"/>
        </w:rPr>
      </w:pPr>
      <w:r>
        <w:rPr>
          <w:b/>
          <w:color w:val="auto"/>
        </w:rPr>
        <w:t>ADRES GŁÓWNEGO ORGANIZATORA</w:t>
      </w:r>
      <w:r w:rsidR="00610962">
        <w:rPr>
          <w:b/>
          <w:color w:val="auto"/>
        </w:rPr>
        <w:t xml:space="preserve">                                                                 </w:t>
      </w:r>
    </w:p>
    <w:p w:rsidR="00BC1BF1" w:rsidRDefault="00BC1BF1">
      <w:pPr>
        <w:rPr>
          <w:color w:val="auto"/>
          <w:sz w:val="20"/>
          <w:lang w:val="de-DE"/>
        </w:rPr>
      </w:pPr>
      <w:r>
        <w:rPr>
          <w:b/>
          <w:color w:val="auto"/>
        </w:rPr>
        <w:t xml:space="preserve"> </w:t>
      </w:r>
    </w:p>
    <w:p w:rsidR="00BC1BF1" w:rsidRPr="00FE3A3B" w:rsidRDefault="00BC1BF1">
      <w:pPr>
        <w:rPr>
          <w:color w:val="auto"/>
        </w:rPr>
      </w:pPr>
      <w:r w:rsidRPr="00FE3A3B">
        <w:rPr>
          <w:color w:val="auto"/>
        </w:rPr>
        <w:t>Gminne Centrum Kultury, Sportu i Rekreacji w Szemudzie</w:t>
      </w:r>
    </w:p>
    <w:p w:rsidR="00BC1BF1" w:rsidRPr="00FE3A3B" w:rsidRDefault="00BC1BF1">
      <w:pPr>
        <w:rPr>
          <w:color w:val="auto"/>
        </w:rPr>
      </w:pPr>
      <w:r w:rsidRPr="00FE3A3B">
        <w:rPr>
          <w:color w:val="auto"/>
        </w:rPr>
        <w:t>84-217 Szemud, ul. Szkolna 4a</w:t>
      </w:r>
    </w:p>
    <w:p w:rsidR="00BC1BF1" w:rsidRPr="00FE3A3B" w:rsidRDefault="00BC1BF1">
      <w:pPr>
        <w:rPr>
          <w:color w:val="auto"/>
        </w:rPr>
      </w:pPr>
      <w:r w:rsidRPr="00FE3A3B">
        <w:rPr>
          <w:color w:val="auto"/>
        </w:rPr>
        <w:t>tel. 58  676-12-95  tel./fax 58 - 676-14-62</w:t>
      </w:r>
    </w:p>
    <w:p w:rsidR="00025C01" w:rsidRPr="00FE5044" w:rsidRDefault="00025C01">
      <w:pPr>
        <w:rPr>
          <w:color w:val="auto"/>
        </w:rPr>
      </w:pPr>
      <w:r w:rsidRPr="00FE5044">
        <w:rPr>
          <w:color w:val="auto"/>
        </w:rPr>
        <w:t xml:space="preserve">e-mail: </w:t>
      </w:r>
      <w:hyperlink r:id="rId10" w:history="1">
        <w:r w:rsidR="004877F7" w:rsidRPr="00FE5044">
          <w:rPr>
            <w:rStyle w:val="Hipercze"/>
          </w:rPr>
          <w:t>gckszemud@wp.pl</w:t>
        </w:r>
      </w:hyperlink>
    </w:p>
    <w:p w:rsidR="004877F7" w:rsidRPr="00FE5044" w:rsidRDefault="004877F7">
      <w:pPr>
        <w:rPr>
          <w:color w:val="auto"/>
        </w:rPr>
      </w:pPr>
    </w:p>
    <w:p w:rsidR="004877F7" w:rsidRPr="00FE5044" w:rsidRDefault="004877F7">
      <w:pPr>
        <w:rPr>
          <w:color w:val="auto"/>
        </w:rPr>
      </w:pPr>
    </w:p>
    <w:p w:rsidR="004877F7" w:rsidRDefault="00545F9C">
      <w:pPr>
        <w:rPr>
          <w:b/>
          <w:i/>
          <w:color w:val="auto"/>
        </w:rPr>
      </w:pPr>
      <w:r w:rsidRPr="00537851">
        <w:rPr>
          <w:b/>
          <w:i/>
          <w:color w:val="auto"/>
        </w:rPr>
        <w:t>Szczegółowych  i</w:t>
      </w:r>
      <w:r w:rsidR="00411C98">
        <w:rPr>
          <w:b/>
          <w:i/>
          <w:color w:val="auto"/>
        </w:rPr>
        <w:t xml:space="preserve">nformacji udziela </w:t>
      </w:r>
      <w:r w:rsidR="00D2354B">
        <w:rPr>
          <w:b/>
          <w:i/>
          <w:color w:val="auto"/>
        </w:rPr>
        <w:t xml:space="preserve">Aleksandra Perz </w:t>
      </w:r>
    </w:p>
    <w:p w:rsidR="00D2354B" w:rsidRPr="00537851" w:rsidRDefault="00D2354B">
      <w:pPr>
        <w:rPr>
          <w:b/>
          <w:i/>
          <w:color w:val="auto"/>
        </w:rPr>
      </w:pPr>
      <w:r>
        <w:rPr>
          <w:b/>
          <w:i/>
          <w:color w:val="auto"/>
        </w:rPr>
        <w:t>Tel: 601 711 181</w:t>
      </w:r>
    </w:p>
    <w:p w:rsidR="00537851" w:rsidRPr="00537851" w:rsidRDefault="00537851">
      <w:pPr>
        <w:rPr>
          <w:b/>
          <w:i/>
          <w:color w:val="auto"/>
        </w:rPr>
      </w:pPr>
    </w:p>
    <w:sectPr w:rsidR="00537851" w:rsidRPr="00537851" w:rsidSect="00977D86">
      <w:pgSz w:w="11906" w:h="16838"/>
      <w:pgMar w:top="360" w:right="849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327"/>
    <w:multiLevelType w:val="hybridMultilevel"/>
    <w:tmpl w:val="D174D8E2"/>
    <w:lvl w:ilvl="0" w:tplc="8BA4B3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DE8784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21ADD6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3D40171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FAC569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0F6CA9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3905ED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C8ADC5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62366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D293541"/>
    <w:multiLevelType w:val="hybridMultilevel"/>
    <w:tmpl w:val="1C822EE4"/>
    <w:lvl w:ilvl="0" w:tplc="536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4F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25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4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D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2F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C0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3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60C50"/>
    <w:multiLevelType w:val="hybridMultilevel"/>
    <w:tmpl w:val="03C87014"/>
    <w:lvl w:ilvl="0" w:tplc="E6B6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C64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45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0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B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26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46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E1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4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63A19"/>
    <w:multiLevelType w:val="singleLevel"/>
    <w:tmpl w:val="FC862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</w:compat>
  <w:rsids>
    <w:rsidRoot w:val="001906F6"/>
    <w:rsid w:val="00005337"/>
    <w:rsid w:val="00025C01"/>
    <w:rsid w:val="00052713"/>
    <w:rsid w:val="00075915"/>
    <w:rsid w:val="00121293"/>
    <w:rsid w:val="0015424F"/>
    <w:rsid w:val="001906F6"/>
    <w:rsid w:val="0019330E"/>
    <w:rsid w:val="00194569"/>
    <w:rsid w:val="0019477C"/>
    <w:rsid w:val="001A6483"/>
    <w:rsid w:val="001C2B92"/>
    <w:rsid w:val="001F0B30"/>
    <w:rsid w:val="001F3414"/>
    <w:rsid w:val="00205C18"/>
    <w:rsid w:val="002124E5"/>
    <w:rsid w:val="002D1580"/>
    <w:rsid w:val="00327F4E"/>
    <w:rsid w:val="003536A7"/>
    <w:rsid w:val="003A590E"/>
    <w:rsid w:val="003C16A6"/>
    <w:rsid w:val="00411C98"/>
    <w:rsid w:val="00414866"/>
    <w:rsid w:val="004877F7"/>
    <w:rsid w:val="004908FB"/>
    <w:rsid w:val="004C25E1"/>
    <w:rsid w:val="00522D6F"/>
    <w:rsid w:val="005344C7"/>
    <w:rsid w:val="00537851"/>
    <w:rsid w:val="00545F9C"/>
    <w:rsid w:val="00546CCE"/>
    <w:rsid w:val="00582230"/>
    <w:rsid w:val="005A6438"/>
    <w:rsid w:val="005E4860"/>
    <w:rsid w:val="00610962"/>
    <w:rsid w:val="006158E4"/>
    <w:rsid w:val="006421E1"/>
    <w:rsid w:val="00675577"/>
    <w:rsid w:val="00733BAC"/>
    <w:rsid w:val="007F55A4"/>
    <w:rsid w:val="008713F2"/>
    <w:rsid w:val="008824AE"/>
    <w:rsid w:val="008E393A"/>
    <w:rsid w:val="0092549D"/>
    <w:rsid w:val="009609DA"/>
    <w:rsid w:val="00967FF7"/>
    <w:rsid w:val="00977D86"/>
    <w:rsid w:val="00990685"/>
    <w:rsid w:val="00A40B39"/>
    <w:rsid w:val="00A573D0"/>
    <w:rsid w:val="00A81094"/>
    <w:rsid w:val="00A83300"/>
    <w:rsid w:val="00A954E8"/>
    <w:rsid w:val="00AD3A1B"/>
    <w:rsid w:val="00AD764A"/>
    <w:rsid w:val="00B005BC"/>
    <w:rsid w:val="00B25788"/>
    <w:rsid w:val="00B63F23"/>
    <w:rsid w:val="00B9746C"/>
    <w:rsid w:val="00BC1BF1"/>
    <w:rsid w:val="00BD0729"/>
    <w:rsid w:val="00BE13DF"/>
    <w:rsid w:val="00C45D0B"/>
    <w:rsid w:val="00C91EFF"/>
    <w:rsid w:val="00CA74FD"/>
    <w:rsid w:val="00CF066F"/>
    <w:rsid w:val="00D2354B"/>
    <w:rsid w:val="00D25CB0"/>
    <w:rsid w:val="00D95251"/>
    <w:rsid w:val="00DC4F92"/>
    <w:rsid w:val="00E6509F"/>
    <w:rsid w:val="00EB2B45"/>
    <w:rsid w:val="00EC5696"/>
    <w:rsid w:val="00ED20D9"/>
    <w:rsid w:val="00F305D2"/>
    <w:rsid w:val="00F4796F"/>
    <w:rsid w:val="00F853F1"/>
    <w:rsid w:val="00F93198"/>
    <w:rsid w:val="00FA3E0D"/>
    <w:rsid w:val="00FB4D1E"/>
    <w:rsid w:val="00FE3A3B"/>
    <w:rsid w:val="00F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3A"/>
    <w:rPr>
      <w:rFonts w:ascii="Arial" w:hAnsi="Arial"/>
      <w:color w:val="000000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E393A"/>
    <w:rPr>
      <w:color w:val="0000FF"/>
      <w:u w:val="single"/>
    </w:rPr>
  </w:style>
  <w:style w:type="paragraph" w:styleId="Tekstdymka">
    <w:name w:val="Balloon Text"/>
    <w:basedOn w:val="Normalny"/>
    <w:semiHidden/>
    <w:rsid w:val="008E393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D20D9"/>
    <w:pPr>
      <w:jc w:val="center"/>
    </w:pPr>
    <w:rPr>
      <w:rFonts w:ascii="Times New Roman" w:hAnsi="Times New Roman"/>
      <w:color w:val="auto"/>
      <w:kern w:val="0"/>
      <w:sz w:val="28"/>
      <w:szCs w:val="20"/>
    </w:rPr>
  </w:style>
  <w:style w:type="character" w:customStyle="1" w:styleId="TytuZnak">
    <w:name w:val="Tytuł Znak"/>
    <w:link w:val="Tytu"/>
    <w:rsid w:val="00ED20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kszemud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13C8-3CAA-4AFE-85EE-5F1351B1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                                                                  REGULAMIN </vt:lpstr>
    </vt:vector>
  </TitlesOfParts>
  <Company/>
  <LinksUpToDate>false</LinksUpToDate>
  <CharactersWithSpaces>3914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mailto:gckszemud@wp.pl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GMINNE CENTRUM KULTURY</dc:creator>
  <cp:lastModifiedBy>Emilia</cp:lastModifiedBy>
  <cp:revision>2</cp:revision>
  <cp:lastPrinted>2013-08-22T09:34:00Z</cp:lastPrinted>
  <dcterms:created xsi:type="dcterms:W3CDTF">2017-08-16T07:30:00Z</dcterms:created>
  <dcterms:modified xsi:type="dcterms:W3CDTF">2017-08-16T07:30:00Z</dcterms:modified>
</cp:coreProperties>
</file>